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67D" w14:textId="77777777" w:rsidR="008C523E" w:rsidRPr="008C523E" w:rsidRDefault="008C523E" w:rsidP="008C523E">
      <w:pPr>
        <w:rPr>
          <w:rFonts w:ascii="Arial Narrow" w:hAnsi="Arial Narrow"/>
          <w:color w:val="0070C0"/>
          <w:sz w:val="22"/>
        </w:rPr>
      </w:pPr>
      <w:r w:rsidRPr="008C523E">
        <w:rPr>
          <w:rFonts w:ascii="Arial Narrow" w:hAnsi="Arial Narrow"/>
          <w:color w:val="0070C0"/>
          <w:sz w:val="22"/>
        </w:rPr>
        <w:t>Los campos en azul se deben diligenciar de acuerdo con la descripción solicitada para cada espacio a diligenciar. Una vez diligenciados se debe eliminar este mensaje</w:t>
      </w:r>
    </w:p>
    <w:p w14:paraId="783D6D18" w14:textId="77777777" w:rsidR="008C523E" w:rsidRDefault="008C523E"/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1418"/>
        <w:gridCol w:w="1559"/>
        <w:gridCol w:w="709"/>
      </w:tblGrid>
      <w:tr w:rsidR="007423A9" w:rsidRPr="00246F10" w14:paraId="554E0992" w14:textId="77777777" w:rsidTr="000A4901">
        <w:trPr>
          <w:trHeight w:val="70"/>
        </w:trPr>
        <w:tc>
          <w:tcPr>
            <w:tcW w:w="9606" w:type="dxa"/>
            <w:gridSpan w:val="6"/>
            <w:tcBorders>
              <w:top w:val="single" w:sz="4" w:space="0" w:color="auto"/>
            </w:tcBorders>
            <w:shd w:val="clear" w:color="auto" w:fill="3366CC"/>
          </w:tcPr>
          <w:p w14:paraId="169B0CFD" w14:textId="77777777" w:rsidR="007423A9" w:rsidRPr="00246F10" w:rsidRDefault="007E666A" w:rsidP="0066329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>
              <w:tab/>
            </w:r>
            <w:r w:rsidR="00663297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DATOS DEL CENTRO</w:t>
            </w:r>
          </w:p>
        </w:tc>
      </w:tr>
      <w:tr w:rsidR="00A31859" w:rsidRPr="00246F10" w14:paraId="2901F447" w14:textId="77777777" w:rsidTr="000A4901">
        <w:trPr>
          <w:trHeight w:val="488"/>
        </w:trPr>
        <w:tc>
          <w:tcPr>
            <w:tcW w:w="2660" w:type="dxa"/>
            <w:shd w:val="clear" w:color="auto" w:fill="E2ECFD"/>
            <w:vAlign w:val="center"/>
          </w:tcPr>
          <w:p w14:paraId="2DD200B4" w14:textId="77777777" w:rsidR="00A31859" w:rsidRPr="00246F10" w:rsidRDefault="0037731D" w:rsidP="0037731D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Indique si es:</w:t>
            </w:r>
          </w:p>
        </w:tc>
        <w:tc>
          <w:tcPr>
            <w:tcW w:w="2410" w:type="dxa"/>
            <w:vAlign w:val="center"/>
          </w:tcPr>
          <w:p w14:paraId="6C71CAFC" w14:textId="77777777" w:rsidR="00A31859" w:rsidRPr="00246F10" w:rsidRDefault="00A31859" w:rsidP="008122E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Centro </w:t>
            </w:r>
            <w:r w:rsidRPr="00A4173C">
              <w:rPr>
                <w:rFonts w:ascii="Arial Narrow" w:hAnsi="Arial Narrow" w:cs="Arial"/>
                <w:b/>
                <w:sz w:val="22"/>
              </w:rPr>
              <w:t>Autónomo</w:t>
            </w:r>
          </w:p>
        </w:tc>
        <w:tc>
          <w:tcPr>
            <w:tcW w:w="850" w:type="dxa"/>
            <w:shd w:val="clear" w:color="auto" w:fill="E2ECFD"/>
            <w:vAlign w:val="center"/>
          </w:tcPr>
          <w:p w14:paraId="64851E54" w14:textId="77777777" w:rsidR="00A31859" w:rsidRPr="00246F10" w:rsidRDefault="00A31859" w:rsidP="008122EF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1E97539" w14:textId="77777777" w:rsidR="00A31859" w:rsidRPr="0037731D" w:rsidRDefault="00A31859" w:rsidP="008122EF">
            <w:pPr>
              <w:rPr>
                <w:rFonts w:ascii="Arial Narrow" w:hAnsi="Arial Narrow" w:cs="Arial"/>
                <w:sz w:val="22"/>
              </w:rPr>
            </w:pPr>
            <w:r w:rsidRPr="0037731D">
              <w:rPr>
                <w:rFonts w:ascii="Arial Narrow" w:hAnsi="Arial Narrow" w:cs="Arial"/>
                <w:sz w:val="22"/>
              </w:rPr>
              <w:t xml:space="preserve">Centro </w:t>
            </w:r>
            <w:r w:rsidRPr="00A4173C">
              <w:rPr>
                <w:rFonts w:ascii="Arial Narrow" w:hAnsi="Arial Narrow" w:cs="Arial"/>
                <w:b/>
                <w:sz w:val="22"/>
              </w:rPr>
              <w:t>Dependiente</w:t>
            </w:r>
          </w:p>
        </w:tc>
        <w:tc>
          <w:tcPr>
            <w:tcW w:w="709" w:type="dxa"/>
            <w:shd w:val="clear" w:color="auto" w:fill="E2ECFD"/>
            <w:vAlign w:val="center"/>
          </w:tcPr>
          <w:p w14:paraId="5442FD72" w14:textId="77777777" w:rsidR="00A31859" w:rsidRPr="00246F10" w:rsidRDefault="00A31859" w:rsidP="008122EF">
            <w:pPr>
              <w:rPr>
                <w:rFonts w:ascii="Arial Narrow" w:hAnsi="Arial Narrow" w:cs="Arial"/>
                <w:sz w:val="22"/>
              </w:rPr>
            </w:pPr>
          </w:p>
        </w:tc>
        <w:bookmarkStart w:id="0" w:name="_GoBack"/>
        <w:bookmarkEnd w:id="0"/>
      </w:tr>
      <w:tr w:rsidR="0037731D" w:rsidRPr="00246F10" w14:paraId="22CBB05D" w14:textId="77777777" w:rsidTr="000A4901">
        <w:trPr>
          <w:trHeight w:val="488"/>
        </w:trPr>
        <w:tc>
          <w:tcPr>
            <w:tcW w:w="2660" w:type="dxa"/>
            <w:shd w:val="clear" w:color="auto" w:fill="E2ECFD"/>
            <w:vAlign w:val="center"/>
          </w:tcPr>
          <w:p w14:paraId="4B0516EB" w14:textId="77777777" w:rsidR="0037731D" w:rsidRDefault="0037731D" w:rsidP="00A31859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Nombre de la Organización</w:t>
            </w:r>
          </w:p>
          <w:p w14:paraId="1D4D0805" w14:textId="77777777" w:rsidR="0037731D" w:rsidRPr="0037731D" w:rsidRDefault="0037731D" w:rsidP="003773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37731D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37731D">
              <w:rPr>
                <w:rFonts w:ascii="Arial Narrow" w:hAnsi="Arial Narrow" w:cs="Arial"/>
                <w:sz w:val="18"/>
                <w:szCs w:val="18"/>
              </w:rPr>
              <w:t>Si es Dependiente indique el nombre de la organización de la cual depende)</w:t>
            </w:r>
          </w:p>
        </w:tc>
        <w:tc>
          <w:tcPr>
            <w:tcW w:w="2410" w:type="dxa"/>
            <w:vAlign w:val="center"/>
          </w:tcPr>
          <w:p w14:paraId="2F3968B5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E2ECFD"/>
            <w:vAlign w:val="center"/>
          </w:tcPr>
          <w:p w14:paraId="4872A6C5" w14:textId="77777777" w:rsidR="0037731D" w:rsidRPr="00246F10" w:rsidRDefault="0037731D" w:rsidP="00C60286">
            <w:pPr>
              <w:rPr>
                <w:rFonts w:ascii="Arial Narrow" w:hAnsi="Arial Narrow" w:cs="Arial"/>
                <w:b/>
                <w:sz w:val="22"/>
              </w:rPr>
            </w:pPr>
            <w:r w:rsidRPr="00246F10">
              <w:rPr>
                <w:rFonts w:ascii="Arial Narrow" w:hAnsi="Arial Narrow" w:cs="Arial"/>
                <w:b/>
                <w:sz w:val="22"/>
              </w:rPr>
              <w:t>NIT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7174A430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7731D" w:rsidRPr="00246F10" w14:paraId="445CAF6D" w14:textId="77777777" w:rsidTr="000A4901">
        <w:trPr>
          <w:trHeight w:val="488"/>
        </w:trPr>
        <w:tc>
          <w:tcPr>
            <w:tcW w:w="2660" w:type="dxa"/>
            <w:shd w:val="clear" w:color="auto" w:fill="E2ECFD"/>
            <w:vAlign w:val="center"/>
          </w:tcPr>
          <w:p w14:paraId="7B399B0D" w14:textId="77777777" w:rsidR="0037731D" w:rsidRPr="00246F10" w:rsidRDefault="0037731D" w:rsidP="00C60286">
            <w:pPr>
              <w:rPr>
                <w:rFonts w:ascii="Arial Narrow" w:hAnsi="Arial Narrow" w:cs="Arial"/>
                <w:b/>
                <w:sz w:val="22"/>
              </w:rPr>
            </w:pPr>
            <w:r w:rsidRPr="00246F10">
              <w:rPr>
                <w:rFonts w:ascii="Arial Narrow" w:hAnsi="Arial Narrow" w:cs="Arial"/>
                <w:b/>
                <w:sz w:val="22"/>
                <w:lang w:val="es-ES"/>
              </w:rPr>
              <w:t>Representante Legal</w:t>
            </w:r>
          </w:p>
        </w:tc>
        <w:tc>
          <w:tcPr>
            <w:tcW w:w="2410" w:type="dxa"/>
            <w:vAlign w:val="center"/>
          </w:tcPr>
          <w:p w14:paraId="6BFE358F" w14:textId="77777777" w:rsidR="0037731D" w:rsidRPr="00246F10" w:rsidRDefault="0037731D" w:rsidP="00C6028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E2ECFD"/>
            <w:vAlign w:val="center"/>
          </w:tcPr>
          <w:p w14:paraId="1259A843" w14:textId="77777777" w:rsidR="0037731D" w:rsidRPr="00246F10" w:rsidRDefault="0037731D" w:rsidP="00C60286">
            <w:pPr>
              <w:rPr>
                <w:rFonts w:ascii="Arial Narrow" w:hAnsi="Arial Narrow" w:cs="Arial"/>
                <w:b/>
                <w:sz w:val="22"/>
              </w:rPr>
            </w:pPr>
            <w:r w:rsidRPr="00246F10">
              <w:rPr>
                <w:rFonts w:ascii="Arial Narrow" w:hAnsi="Arial Narrow" w:cs="Arial"/>
                <w:b/>
                <w:sz w:val="22"/>
              </w:rPr>
              <w:t xml:space="preserve">Ciudad en la que se encuentra ubicada </w:t>
            </w:r>
            <w:r>
              <w:rPr>
                <w:rFonts w:ascii="Arial Narrow" w:hAnsi="Arial Narrow" w:cs="Arial"/>
                <w:b/>
                <w:sz w:val="22"/>
              </w:rPr>
              <w:t>el Centro</w:t>
            </w:r>
          </w:p>
        </w:tc>
        <w:tc>
          <w:tcPr>
            <w:tcW w:w="2268" w:type="dxa"/>
            <w:gridSpan w:val="2"/>
            <w:vAlign w:val="center"/>
          </w:tcPr>
          <w:p w14:paraId="1498C8D1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7731D" w:rsidRPr="00246F10" w14:paraId="5C4E0FB4" w14:textId="77777777" w:rsidTr="000A4901">
        <w:trPr>
          <w:trHeight w:val="488"/>
        </w:trPr>
        <w:tc>
          <w:tcPr>
            <w:tcW w:w="2660" w:type="dxa"/>
            <w:shd w:val="clear" w:color="auto" w:fill="E2ECFD"/>
            <w:vAlign w:val="center"/>
          </w:tcPr>
          <w:p w14:paraId="32C2B699" w14:textId="77777777" w:rsidR="0037731D" w:rsidRPr="00246F10" w:rsidRDefault="0037731D" w:rsidP="00C60286">
            <w:pPr>
              <w:rPr>
                <w:rFonts w:ascii="Arial Narrow" w:hAnsi="Arial Narrow" w:cs="Arial"/>
                <w:b/>
                <w:sz w:val="22"/>
              </w:rPr>
            </w:pPr>
            <w:r w:rsidRPr="00246F10">
              <w:rPr>
                <w:rFonts w:ascii="Arial Narrow" w:hAnsi="Arial Narrow" w:cs="Arial"/>
                <w:b/>
                <w:sz w:val="22"/>
              </w:rPr>
              <w:t>Nombre de</w:t>
            </w:r>
            <w:r>
              <w:rPr>
                <w:rFonts w:ascii="Arial Narrow" w:hAnsi="Arial Narrow" w:cs="Arial"/>
                <w:b/>
                <w:sz w:val="22"/>
              </w:rPr>
              <w:t>l Centro</w:t>
            </w:r>
          </w:p>
        </w:tc>
        <w:tc>
          <w:tcPr>
            <w:tcW w:w="2410" w:type="dxa"/>
            <w:vAlign w:val="center"/>
          </w:tcPr>
          <w:p w14:paraId="72E3E8CA" w14:textId="77777777" w:rsidR="0037731D" w:rsidRPr="00246F10" w:rsidRDefault="0037731D" w:rsidP="00C6028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E2ECFD"/>
            <w:vAlign w:val="center"/>
          </w:tcPr>
          <w:p w14:paraId="2C668C17" w14:textId="77777777" w:rsidR="0037731D" w:rsidRPr="00246F10" w:rsidRDefault="0037731D" w:rsidP="0037731D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  <w:lang w:val="es-ES"/>
              </w:rPr>
              <w:t xml:space="preserve">Director del Centro </w:t>
            </w:r>
            <w:r w:rsidRPr="00F17665">
              <w:rPr>
                <w:rFonts w:ascii="Arial Narrow" w:hAnsi="Arial Narrow" w:cs="Arial"/>
                <w:sz w:val="22"/>
                <w:lang w:val="es-ES"/>
              </w:rPr>
              <w:t>(en caso de ser diferente al RL)</w:t>
            </w:r>
          </w:p>
        </w:tc>
        <w:tc>
          <w:tcPr>
            <w:tcW w:w="2268" w:type="dxa"/>
            <w:gridSpan w:val="2"/>
            <w:vAlign w:val="center"/>
          </w:tcPr>
          <w:p w14:paraId="751907D3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7731D" w:rsidRPr="00246F10" w14:paraId="20280125" w14:textId="77777777" w:rsidTr="000A4901">
        <w:trPr>
          <w:trHeight w:val="488"/>
        </w:trPr>
        <w:tc>
          <w:tcPr>
            <w:tcW w:w="2660" w:type="dxa"/>
            <w:shd w:val="clear" w:color="auto" w:fill="E2ECFD"/>
            <w:vAlign w:val="center"/>
          </w:tcPr>
          <w:p w14:paraId="39BD5584" w14:textId="77777777" w:rsidR="0037731D" w:rsidRPr="00246F10" w:rsidRDefault="00A4173C" w:rsidP="007843C6">
            <w:pPr>
              <w:rPr>
                <w:rFonts w:ascii="Arial Narrow" w:hAnsi="Arial Narrow" w:cs="Arial"/>
                <w:b/>
                <w:sz w:val="22"/>
              </w:rPr>
            </w:pPr>
            <w:r w:rsidRPr="00246F10">
              <w:rPr>
                <w:rFonts w:ascii="Arial Narrow" w:hAnsi="Arial Narrow" w:cs="Arial"/>
                <w:b/>
                <w:sz w:val="22"/>
                <w:lang w:val="es-ES"/>
              </w:rPr>
              <w:t>E-mail de contacto</w:t>
            </w:r>
          </w:p>
        </w:tc>
        <w:tc>
          <w:tcPr>
            <w:tcW w:w="2410" w:type="dxa"/>
            <w:vAlign w:val="center"/>
          </w:tcPr>
          <w:p w14:paraId="2F867CB9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E2ECFD"/>
            <w:vAlign w:val="center"/>
          </w:tcPr>
          <w:p w14:paraId="556BA1E4" w14:textId="77777777" w:rsidR="0037731D" w:rsidRPr="00246F10" w:rsidRDefault="00A4173C" w:rsidP="007948E6">
            <w:pPr>
              <w:rPr>
                <w:rFonts w:ascii="Arial Narrow" w:hAnsi="Arial Narrow" w:cs="Arial"/>
                <w:b/>
                <w:sz w:val="22"/>
              </w:rPr>
            </w:pPr>
            <w:r w:rsidRPr="00246F10">
              <w:rPr>
                <w:rFonts w:ascii="Arial Narrow" w:hAnsi="Arial Narrow" w:cs="Arial"/>
                <w:b/>
                <w:sz w:val="22"/>
                <w:lang w:val="es-ES"/>
              </w:rPr>
              <w:t>Teléfono fijo o celular de contacto</w:t>
            </w:r>
          </w:p>
        </w:tc>
        <w:tc>
          <w:tcPr>
            <w:tcW w:w="2268" w:type="dxa"/>
            <w:gridSpan w:val="2"/>
            <w:vAlign w:val="center"/>
          </w:tcPr>
          <w:p w14:paraId="1D2E9C1F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7731D" w:rsidRPr="00246F10" w14:paraId="5DFD0040" w14:textId="77777777" w:rsidTr="000A4901">
        <w:trPr>
          <w:trHeight w:val="486"/>
        </w:trPr>
        <w:tc>
          <w:tcPr>
            <w:tcW w:w="2660" w:type="dxa"/>
            <w:shd w:val="clear" w:color="auto" w:fill="E2ECFD"/>
            <w:vAlign w:val="center"/>
          </w:tcPr>
          <w:p w14:paraId="39C09E8A" w14:textId="77777777" w:rsidR="0037731D" w:rsidRPr="00246F10" w:rsidRDefault="0037731D" w:rsidP="00663297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lang w:val="es-ES"/>
              </w:rPr>
              <w:t>Período desde la creación del Centro hasta la fecha de realización de la autoevaluación</w:t>
            </w:r>
            <w:r w:rsidR="00A4173C">
              <w:rPr>
                <w:rFonts w:ascii="Arial Narrow" w:hAnsi="Arial Narrow" w:cs="Arial"/>
                <w:b/>
                <w:sz w:val="22"/>
                <w:lang w:val="es-ES"/>
              </w:rPr>
              <w:t>.</w:t>
            </w:r>
          </w:p>
        </w:tc>
        <w:tc>
          <w:tcPr>
            <w:tcW w:w="6946" w:type="dxa"/>
            <w:gridSpan w:val="5"/>
            <w:vAlign w:val="center"/>
          </w:tcPr>
          <w:p w14:paraId="2D8EF385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  <w:r w:rsidRPr="00246F10">
              <w:rPr>
                <w:rFonts w:ascii="Arial Narrow" w:hAnsi="Arial Narrow" w:cs="Arial"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06EAD47" wp14:editId="10FA69F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168275</wp:posOffset>
                      </wp:positionV>
                      <wp:extent cx="171450" cy="171450"/>
                      <wp:effectExtent l="0" t="0" r="19050" b="19050"/>
                      <wp:wrapNone/>
                      <wp:docPr id="5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1F8C691" id="Rectángulo 2" o:spid="_x0000_s1026" style="position:absolute;margin-left:3.05pt;margin-top:13.25pt;width:13.5pt;height:13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Pr="00246F10">
              <w:rPr>
                <w:rFonts w:ascii="Arial Narrow" w:hAnsi="Arial Narrow" w:cs="Arial"/>
                <w:sz w:val="22"/>
              </w:rPr>
              <w:t xml:space="preserve">      </w:t>
            </w:r>
          </w:p>
          <w:p w14:paraId="6020F18F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  <w:r w:rsidRPr="00246F10">
              <w:rPr>
                <w:rFonts w:ascii="Arial Narrow" w:hAnsi="Arial Narrow" w:cs="Arial"/>
                <w:sz w:val="22"/>
              </w:rPr>
              <w:t xml:space="preserve">         Tres años </w:t>
            </w:r>
          </w:p>
          <w:p w14:paraId="6ADFD649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  <w:r w:rsidRPr="00246F10">
              <w:rPr>
                <w:rFonts w:ascii="Arial Narrow" w:hAnsi="Arial Narrow" w:cs="Arial"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1BFF528" wp14:editId="6C2CE3D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170180</wp:posOffset>
                      </wp:positionV>
                      <wp:extent cx="171450" cy="171450"/>
                      <wp:effectExtent l="0" t="0" r="19050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AEE992A" id="Rectángulo 3" o:spid="_x0000_s1026" style="position:absolute;margin-left:2.95pt;margin-top:13.4pt;width:13.5pt;height:13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</w:p>
          <w:p w14:paraId="282C9878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  <w:r w:rsidRPr="00246F10">
              <w:rPr>
                <w:rFonts w:ascii="Arial Narrow" w:hAnsi="Arial Narrow" w:cs="Arial"/>
                <w:sz w:val="22"/>
              </w:rPr>
              <w:t xml:space="preserve">         Entre 3 y 5 años </w:t>
            </w:r>
          </w:p>
          <w:p w14:paraId="51E20770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  <w:r w:rsidRPr="00246F10">
              <w:rPr>
                <w:rFonts w:ascii="Arial Narrow" w:hAnsi="Arial Narrow" w:cs="Arial"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12E5128" wp14:editId="38EC241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156210</wp:posOffset>
                      </wp:positionV>
                      <wp:extent cx="171450" cy="171450"/>
                      <wp:effectExtent l="0" t="0" r="19050" b="19050"/>
                      <wp:wrapNone/>
                      <wp:docPr id="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A9EC17A" id="Rectángulo 4" o:spid="_x0000_s1026" style="position:absolute;margin-left:3pt;margin-top:12.3pt;width:13.5pt;height:13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</w:p>
          <w:p w14:paraId="67443757" w14:textId="27C0A5F6" w:rsidR="0037731D" w:rsidRPr="00246F10" w:rsidRDefault="0037731D" w:rsidP="00BC2529">
            <w:pPr>
              <w:rPr>
                <w:rFonts w:ascii="Arial Narrow" w:hAnsi="Arial Narrow" w:cs="Arial"/>
                <w:sz w:val="22"/>
              </w:rPr>
            </w:pPr>
            <w:r w:rsidRPr="00246F10">
              <w:rPr>
                <w:rFonts w:ascii="Arial Narrow" w:hAnsi="Arial Narrow" w:cs="Arial"/>
                <w:sz w:val="22"/>
              </w:rPr>
              <w:t xml:space="preserve">         </w:t>
            </w:r>
            <w:r w:rsidR="00C60286" w:rsidRPr="00246F10">
              <w:rPr>
                <w:rFonts w:ascii="Arial Narrow" w:hAnsi="Arial Narrow" w:cs="Arial"/>
                <w:sz w:val="22"/>
              </w:rPr>
              <w:t>6 años</w:t>
            </w:r>
            <w:r w:rsidRPr="00246F10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3F0BF4C6" w14:textId="77777777" w:rsidR="0037731D" w:rsidRPr="00246F10" w:rsidRDefault="0037731D" w:rsidP="00BC2529">
            <w:pPr>
              <w:rPr>
                <w:rFonts w:ascii="Arial Narrow" w:hAnsi="Arial Narrow" w:cs="Arial"/>
                <w:sz w:val="22"/>
              </w:rPr>
            </w:pPr>
            <w:r w:rsidRPr="00246F10">
              <w:rPr>
                <w:rFonts w:ascii="Arial Narrow" w:hAnsi="Arial Narrow" w:cs="Arial"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631D89A" wp14:editId="514F800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119380</wp:posOffset>
                      </wp:positionV>
                      <wp:extent cx="171450" cy="17145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480060A" id="Rectángulo 4" o:spid="_x0000_s1026" style="position:absolute;margin-left:3.25pt;margin-top:9.4pt;width:13.5pt;height:13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</w:p>
          <w:p w14:paraId="48BA268C" w14:textId="7EB6BD68" w:rsidR="0037731D" w:rsidRPr="00246F10" w:rsidRDefault="0037731D" w:rsidP="00BC2529">
            <w:pPr>
              <w:rPr>
                <w:rFonts w:ascii="Arial Narrow" w:hAnsi="Arial Narrow" w:cs="Arial"/>
                <w:sz w:val="22"/>
              </w:rPr>
            </w:pPr>
            <w:r w:rsidRPr="00246F10">
              <w:rPr>
                <w:rFonts w:ascii="Arial Narrow" w:hAnsi="Arial Narrow" w:cs="Arial"/>
                <w:sz w:val="22"/>
              </w:rPr>
              <w:t xml:space="preserve">         Más de 6 años</w:t>
            </w:r>
            <w:r>
              <w:rPr>
                <w:rFonts w:ascii="Arial Narrow" w:hAnsi="Arial Narrow" w:cs="Arial"/>
                <w:sz w:val="22"/>
              </w:rPr>
              <w:t xml:space="preserve">.      </w:t>
            </w:r>
            <w:r w:rsidRPr="00246F10">
              <w:rPr>
                <w:rFonts w:ascii="Arial Narrow" w:hAnsi="Arial Narrow" w:cs="Arial"/>
                <w:sz w:val="22"/>
              </w:rPr>
              <w:t xml:space="preserve"> ¿</w:t>
            </w:r>
            <w:r w:rsidR="009A107A" w:rsidRPr="00246F10">
              <w:rPr>
                <w:rFonts w:ascii="Arial Narrow" w:hAnsi="Arial Narrow" w:cs="Arial"/>
                <w:sz w:val="22"/>
              </w:rPr>
              <w:t>Cuántos</w:t>
            </w:r>
            <w:r w:rsidRPr="00246F10">
              <w:rPr>
                <w:rFonts w:ascii="Arial Narrow" w:hAnsi="Arial Narrow" w:cs="Arial"/>
                <w:sz w:val="22"/>
              </w:rPr>
              <w:t xml:space="preserve"> se evaluaron?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246F10">
              <w:rPr>
                <w:rFonts w:ascii="Arial Narrow" w:hAnsi="Arial Narrow" w:cs="Arial"/>
                <w:sz w:val="22"/>
              </w:rPr>
              <w:t>______</w:t>
            </w:r>
            <w:r>
              <w:rPr>
                <w:rFonts w:ascii="Arial Narrow" w:hAnsi="Arial Narrow" w:cs="Arial"/>
                <w:sz w:val="22"/>
              </w:rPr>
              <w:t>años</w:t>
            </w:r>
          </w:p>
          <w:p w14:paraId="2865A1CD" w14:textId="77777777" w:rsidR="0037731D" w:rsidRPr="00246F10" w:rsidRDefault="0037731D" w:rsidP="00BC252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7731D" w:rsidRPr="00246F10" w14:paraId="5D3A7EA9" w14:textId="77777777" w:rsidTr="000A4901">
        <w:tc>
          <w:tcPr>
            <w:tcW w:w="9606" w:type="dxa"/>
            <w:gridSpan w:val="6"/>
            <w:shd w:val="clear" w:color="auto" w:fill="E2ECFD"/>
          </w:tcPr>
          <w:p w14:paraId="4DFF7BBA" w14:textId="77777777" w:rsidR="0037731D" w:rsidRPr="00246F10" w:rsidRDefault="0037731D" w:rsidP="00663297">
            <w:pPr>
              <w:jc w:val="left"/>
              <w:rPr>
                <w:rFonts w:ascii="Arial Narrow" w:hAnsi="Arial Narrow"/>
                <w:b/>
              </w:rPr>
            </w:pPr>
            <w:r w:rsidRPr="00246F10">
              <w:rPr>
                <w:rFonts w:ascii="Arial Narrow" w:hAnsi="Arial Narrow"/>
                <w:b/>
              </w:rPr>
              <w:t xml:space="preserve">1. </w:t>
            </w:r>
            <w:r>
              <w:rPr>
                <w:rFonts w:ascii="Arial Narrow" w:hAnsi="Arial Narrow"/>
                <w:b/>
              </w:rPr>
              <w:t>DATOS DEL CENTRO</w:t>
            </w:r>
          </w:p>
        </w:tc>
      </w:tr>
      <w:tr w:rsidR="0037731D" w:rsidRPr="00246F10" w14:paraId="57810CF5" w14:textId="77777777" w:rsidTr="00067330">
        <w:tc>
          <w:tcPr>
            <w:tcW w:w="9606" w:type="dxa"/>
            <w:gridSpan w:val="6"/>
          </w:tcPr>
          <w:p w14:paraId="281A0F69" w14:textId="77777777" w:rsidR="0037731D" w:rsidRPr="00246F10" w:rsidRDefault="0037731D" w:rsidP="008122EF">
            <w:pPr>
              <w:rPr>
                <w:rFonts w:ascii="Arial Narrow" w:hAnsi="Arial Narrow"/>
                <w:color w:val="0070C0"/>
                <w:sz w:val="22"/>
              </w:rPr>
            </w:pPr>
            <w:r w:rsidRPr="00246F10">
              <w:rPr>
                <w:rFonts w:ascii="Arial Narrow" w:hAnsi="Arial Narrow"/>
                <w:color w:val="0070C0"/>
                <w:sz w:val="22"/>
              </w:rPr>
              <w:t xml:space="preserve">Breve descripción </w:t>
            </w:r>
            <w:r>
              <w:rPr>
                <w:rFonts w:ascii="Arial Narrow" w:hAnsi="Arial Narrow"/>
                <w:color w:val="0070C0"/>
                <w:sz w:val="22"/>
              </w:rPr>
              <w:t>del Centro</w:t>
            </w:r>
            <w:r w:rsidRPr="00246F10">
              <w:rPr>
                <w:rFonts w:ascii="Arial Narrow" w:hAnsi="Arial Narrow"/>
                <w:color w:val="0070C0"/>
                <w:sz w:val="22"/>
              </w:rPr>
              <w:t xml:space="preserve"> (</w:t>
            </w:r>
            <w:r>
              <w:rPr>
                <w:rFonts w:ascii="Arial Narrow" w:hAnsi="Arial Narrow"/>
                <w:color w:val="0070C0"/>
                <w:sz w:val="22"/>
              </w:rPr>
              <w:t>Objeto social, trayectoria, logros, entre otros)</w:t>
            </w:r>
          </w:p>
          <w:p w14:paraId="0ACDE5D9" w14:textId="77777777" w:rsidR="0037731D" w:rsidRPr="00246F10" w:rsidRDefault="0037731D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17F759E0" w14:textId="77777777" w:rsidR="0037731D" w:rsidRPr="00246F10" w:rsidRDefault="0037731D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073FA804" w14:textId="77777777" w:rsidR="0037731D" w:rsidRPr="00246F10" w:rsidRDefault="0037731D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301D596D" w14:textId="77777777" w:rsidR="0037731D" w:rsidRPr="00246F10" w:rsidRDefault="0037731D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70FC785F" w14:textId="77777777" w:rsidR="0037731D" w:rsidRPr="00246F10" w:rsidRDefault="0037731D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20A2C32F" w14:textId="77777777" w:rsidR="0037731D" w:rsidRPr="00246F10" w:rsidRDefault="0037731D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1F26A07E" w14:textId="77777777" w:rsidR="0037731D" w:rsidRPr="00246F10" w:rsidRDefault="0037731D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27E7C104" w14:textId="77777777" w:rsidR="0037731D" w:rsidRDefault="0037731D" w:rsidP="008122EF">
            <w:pPr>
              <w:rPr>
                <w:rFonts w:ascii="Arial Narrow" w:hAnsi="Arial Narrow"/>
                <w:sz w:val="22"/>
              </w:rPr>
            </w:pPr>
          </w:p>
          <w:p w14:paraId="00E4759F" w14:textId="77777777" w:rsidR="0037731D" w:rsidRPr="00246F10" w:rsidRDefault="0037731D" w:rsidP="008122EF">
            <w:pPr>
              <w:rPr>
                <w:rFonts w:ascii="Arial Narrow" w:hAnsi="Arial Narrow"/>
                <w:sz w:val="22"/>
              </w:rPr>
            </w:pPr>
          </w:p>
        </w:tc>
      </w:tr>
      <w:tr w:rsidR="0037731D" w:rsidRPr="00246F10" w14:paraId="15CEE57A" w14:textId="77777777" w:rsidTr="00067330">
        <w:tc>
          <w:tcPr>
            <w:tcW w:w="9606" w:type="dxa"/>
            <w:gridSpan w:val="6"/>
          </w:tcPr>
          <w:p w14:paraId="0CDAF5B0" w14:textId="77777777" w:rsidR="0037731D" w:rsidRPr="00246F10" w:rsidRDefault="0037731D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  <w:tbl>
            <w:tblPr>
              <w:tblStyle w:val="Tablaconcuadrcula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694"/>
              <w:gridCol w:w="3969"/>
            </w:tblGrid>
            <w:tr w:rsidR="0037731D" w:rsidRPr="00246F10" w14:paraId="51E895C7" w14:textId="77777777" w:rsidTr="000A4901">
              <w:trPr>
                <w:trHeight w:val="70"/>
              </w:trPr>
              <w:tc>
                <w:tcPr>
                  <w:tcW w:w="9606" w:type="dxa"/>
                  <w:gridSpan w:val="3"/>
                  <w:tcBorders>
                    <w:top w:val="single" w:sz="4" w:space="0" w:color="auto"/>
                  </w:tcBorders>
                  <w:shd w:val="clear" w:color="auto" w:fill="E2ECFD"/>
                </w:tcPr>
                <w:p w14:paraId="47102858" w14:textId="67021AB4" w:rsidR="0037731D" w:rsidRPr="00246F10" w:rsidRDefault="0037731D" w:rsidP="00852781">
                  <w:pPr>
                    <w:jc w:val="left"/>
                    <w:rPr>
                      <w:rFonts w:ascii="Arial Narrow" w:hAnsi="Arial Narrow" w:cs="Arial"/>
                      <w:b/>
                    </w:rPr>
                  </w:pPr>
                  <w:r w:rsidRPr="00246F10">
                    <w:rPr>
                      <w:rFonts w:ascii="Arial Narrow" w:hAnsi="Arial Narrow" w:cs="Arial"/>
                      <w:b/>
                    </w:rPr>
                    <w:t xml:space="preserve">2. </w:t>
                  </w:r>
                  <w:r w:rsidR="00C60286" w:rsidRPr="00246F10">
                    <w:rPr>
                      <w:rFonts w:ascii="Arial Narrow" w:hAnsi="Arial Narrow" w:cs="Arial"/>
                      <w:b/>
                    </w:rPr>
                    <w:t>DATOS DE</w:t>
                  </w:r>
                  <w:r w:rsidRPr="00246F10">
                    <w:rPr>
                      <w:rFonts w:ascii="Arial Narrow" w:hAnsi="Arial Narrow" w:cs="Arial"/>
                      <w:b/>
                    </w:rPr>
                    <w:t xml:space="preserve"> LOS INTEGRANTES DE LA COMISIÓN DE AUTOEVALUACIÓN</w:t>
                  </w:r>
                  <w:r w:rsidRPr="00246F10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(si lo requiere adiciona más filas)</w:t>
                  </w:r>
                </w:p>
              </w:tc>
            </w:tr>
            <w:tr w:rsidR="0037731D" w:rsidRPr="00246F10" w14:paraId="7A8A3840" w14:textId="77777777" w:rsidTr="005B027A">
              <w:trPr>
                <w:trHeight w:val="272"/>
              </w:trPr>
              <w:tc>
                <w:tcPr>
                  <w:tcW w:w="2943" w:type="dxa"/>
                  <w:shd w:val="clear" w:color="auto" w:fill="DBE5F1" w:themeFill="accent1" w:themeFillTint="33"/>
                  <w:vAlign w:val="center"/>
                </w:tcPr>
                <w:p w14:paraId="62C6DD04" w14:textId="77777777" w:rsidR="0037731D" w:rsidRPr="00246F10" w:rsidRDefault="0037731D" w:rsidP="00067330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NOMBRE</w:t>
                  </w:r>
                </w:p>
              </w:tc>
              <w:tc>
                <w:tcPr>
                  <w:tcW w:w="2694" w:type="dxa"/>
                  <w:shd w:val="clear" w:color="auto" w:fill="DBE5F1" w:themeFill="accent1" w:themeFillTint="33"/>
                  <w:vAlign w:val="center"/>
                </w:tcPr>
                <w:p w14:paraId="0219C79C" w14:textId="77777777" w:rsidR="0037731D" w:rsidRPr="00246F10" w:rsidRDefault="0037731D" w:rsidP="0015055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 xml:space="preserve">CARGO EN </w:t>
                  </w:r>
                  <w:r>
                    <w:rPr>
                      <w:rFonts w:ascii="Arial Narrow" w:hAnsi="Arial Narrow" w:cs="Arial"/>
                      <w:b/>
                      <w:sz w:val="22"/>
                    </w:rPr>
                    <w:t>EL CENTRO</w:t>
                  </w:r>
                </w:p>
              </w:tc>
              <w:tc>
                <w:tcPr>
                  <w:tcW w:w="3969" w:type="dxa"/>
                  <w:shd w:val="clear" w:color="auto" w:fill="DBE5F1" w:themeFill="accent1" w:themeFillTint="33"/>
                  <w:vAlign w:val="center"/>
                </w:tcPr>
                <w:p w14:paraId="320B6764" w14:textId="77777777" w:rsidR="0037731D" w:rsidRPr="00246F10" w:rsidRDefault="0037731D" w:rsidP="00067330">
                  <w:pPr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ROL EN LA AUTOEVALUACIÓN</w:t>
                  </w:r>
                </w:p>
              </w:tc>
            </w:tr>
            <w:tr w:rsidR="0037731D" w:rsidRPr="00246F10" w14:paraId="4A98B4EC" w14:textId="77777777" w:rsidTr="00067330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239CE6B0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554AB618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2E388D7D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37731D" w:rsidRPr="00246F10" w14:paraId="29B4163B" w14:textId="77777777" w:rsidTr="00067330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5F61AAA2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40DBEE14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50495E50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37731D" w:rsidRPr="00246F10" w14:paraId="0FC5F2E2" w14:textId="77777777" w:rsidTr="00067330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7CC58FE0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422D784A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56C88B8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37731D" w:rsidRPr="00246F10" w14:paraId="5DFC6459" w14:textId="77777777" w:rsidTr="00067330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38037B21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78976F36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4925CBB" w14:textId="77777777" w:rsidR="0037731D" w:rsidRPr="00246F10" w:rsidRDefault="0037731D" w:rsidP="00067330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</w:tbl>
          <w:p w14:paraId="36A2922F" w14:textId="77777777" w:rsidR="0037731D" w:rsidRPr="00246F10" w:rsidRDefault="0037731D" w:rsidP="008122EF">
            <w:pPr>
              <w:rPr>
                <w:rFonts w:ascii="Arial Narrow" w:hAnsi="Arial Narrow"/>
                <w:color w:val="0000FF"/>
                <w:sz w:val="22"/>
              </w:rPr>
            </w:pPr>
          </w:p>
        </w:tc>
      </w:tr>
      <w:tr w:rsidR="007843C6" w:rsidRPr="00246F10" w14:paraId="479EC660" w14:textId="77777777" w:rsidTr="000A4901">
        <w:tc>
          <w:tcPr>
            <w:tcW w:w="9606" w:type="dxa"/>
            <w:gridSpan w:val="6"/>
            <w:shd w:val="clear" w:color="auto" w:fill="3366CC"/>
          </w:tcPr>
          <w:p w14:paraId="3D4628FA" w14:textId="77777777" w:rsidR="007843C6" w:rsidRPr="00246F10" w:rsidRDefault="00F95EDA" w:rsidP="0092262E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>
              <w:lastRenderedPageBreak/>
              <w:br w:type="page"/>
            </w:r>
            <w:r w:rsidR="007843C6" w:rsidRPr="00246F10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RESULTADO DE LA EVALUACIÓN</w:t>
            </w:r>
          </w:p>
        </w:tc>
      </w:tr>
      <w:tr w:rsidR="007843C6" w:rsidRPr="00246F10" w14:paraId="1FF764B7" w14:textId="77777777" w:rsidTr="002F07E8">
        <w:tc>
          <w:tcPr>
            <w:tcW w:w="9606" w:type="dxa"/>
            <w:gridSpan w:val="6"/>
            <w:shd w:val="clear" w:color="auto" w:fill="auto"/>
          </w:tcPr>
          <w:p w14:paraId="312D3CA0" w14:textId="77777777" w:rsidR="007843C6" w:rsidRPr="00CF4C7A" w:rsidRDefault="00932DDF" w:rsidP="00CF4C7A">
            <w:pPr>
              <w:spacing w:after="200" w:line="276" w:lineRule="auto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CF4C7A">
              <w:rPr>
                <w:rFonts w:ascii="Arial Narrow" w:hAnsi="Arial Narrow"/>
                <w:color w:val="000000" w:themeColor="text1"/>
                <w:sz w:val="22"/>
              </w:rPr>
              <w:t xml:space="preserve">Relacione el resultado obtenido en la Autoevaluación por cada una de las dimensiones y criterios de evaluación indicados en </w:t>
            </w:r>
            <w:r w:rsidRPr="00CF4C7A">
              <w:rPr>
                <w:rFonts w:ascii="Arial Narrow" w:hAnsi="Arial Narrow"/>
                <w:b/>
                <w:color w:val="000000" w:themeColor="text1"/>
                <w:sz w:val="22"/>
              </w:rPr>
              <w:t>la guía técnica por cada año del periodo de evaluación.</w:t>
            </w:r>
          </w:p>
          <w:p w14:paraId="2F7B813F" w14:textId="77777777" w:rsidR="00932DDF" w:rsidRPr="00CF4C7A" w:rsidRDefault="00932DDF" w:rsidP="00CF4C7A">
            <w:p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F4C7A">
              <w:rPr>
                <w:rFonts w:ascii="Arial Narrow" w:hAnsi="Arial Narrow"/>
                <w:color w:val="000000" w:themeColor="text1"/>
                <w:sz w:val="22"/>
              </w:rPr>
              <w:t>En este formato se incluyen algunas preguntas a responder y variables mínimas a evaluar por cada criterio evaluable.</w:t>
            </w:r>
            <w:r w:rsidRPr="00CF4C7A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 w:rsidRPr="00CF4C7A">
              <w:rPr>
                <w:rFonts w:ascii="Arial Narrow" w:hAnsi="Arial Narrow"/>
                <w:color w:val="000000" w:themeColor="text1"/>
                <w:sz w:val="22"/>
              </w:rPr>
              <w:t>Si la</w:t>
            </w:r>
            <w:r w:rsidRPr="00CF4C7A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 w:rsidRPr="00CF4C7A">
              <w:rPr>
                <w:rFonts w:ascii="Arial Narrow" w:hAnsi="Arial Narrow"/>
                <w:color w:val="000000" w:themeColor="text1"/>
                <w:sz w:val="22"/>
              </w:rPr>
              <w:t>empresa cuenta con la</w:t>
            </w:r>
            <w:r w:rsidRPr="00CF4C7A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medición periódica de otras variables </w:t>
            </w:r>
            <w:r w:rsidRPr="00CF4C7A">
              <w:rPr>
                <w:rFonts w:ascii="Arial Narrow" w:hAnsi="Arial Narrow"/>
                <w:color w:val="000000" w:themeColor="text1"/>
                <w:sz w:val="22"/>
              </w:rPr>
              <w:t xml:space="preserve">o en la Autoevaluación incluyo </w:t>
            </w:r>
            <w:r w:rsidRPr="00CF4C7A">
              <w:rPr>
                <w:rFonts w:ascii="Arial Narrow" w:hAnsi="Arial Narrow"/>
                <w:b/>
                <w:color w:val="000000" w:themeColor="text1"/>
                <w:sz w:val="22"/>
              </w:rPr>
              <w:t>otros aspectos adicionales</w:t>
            </w:r>
            <w:r w:rsidRPr="00CF4C7A">
              <w:rPr>
                <w:rFonts w:ascii="Arial Narrow" w:hAnsi="Arial Narrow"/>
                <w:color w:val="000000" w:themeColor="text1"/>
                <w:sz w:val="22"/>
              </w:rPr>
              <w:t>, estos podrán ser incluidos en cada una de las dimensiones evaluadas en este formato, para ello, indique como mínimo:</w:t>
            </w:r>
          </w:p>
          <w:p w14:paraId="301A0D6D" w14:textId="77777777" w:rsidR="00932DDF" w:rsidRPr="00CF4C7A" w:rsidRDefault="00932DDF" w:rsidP="00CF4C7A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F4C7A">
              <w:rPr>
                <w:rFonts w:ascii="Arial Narrow" w:hAnsi="Arial Narrow"/>
                <w:color w:val="000000" w:themeColor="text1"/>
                <w:sz w:val="22"/>
              </w:rPr>
              <w:t>La variable</w:t>
            </w:r>
            <w:r w:rsidRPr="00CF4C7A">
              <w:rPr>
                <w:rStyle w:val="Refdenotaalpie"/>
                <w:rFonts w:ascii="Arial Narrow" w:hAnsi="Arial Narrow"/>
                <w:color w:val="000000" w:themeColor="text1"/>
                <w:sz w:val="22"/>
              </w:rPr>
              <w:footnoteReference w:id="1"/>
            </w:r>
            <w:r w:rsidRPr="00CF4C7A">
              <w:rPr>
                <w:rFonts w:ascii="Arial Narrow" w:hAnsi="Arial Narrow"/>
                <w:color w:val="000000" w:themeColor="text1"/>
                <w:sz w:val="22"/>
              </w:rPr>
              <w:t>, el indicador</w:t>
            </w:r>
            <w:r w:rsidRPr="00CF4C7A">
              <w:rPr>
                <w:rStyle w:val="Refdenotaalpie"/>
                <w:rFonts w:ascii="Arial Narrow" w:hAnsi="Arial Narrow"/>
                <w:color w:val="000000" w:themeColor="text1"/>
                <w:sz w:val="22"/>
              </w:rPr>
              <w:footnoteReference w:id="2"/>
            </w:r>
            <w:r w:rsidRPr="00CF4C7A">
              <w:rPr>
                <w:rFonts w:ascii="Arial Narrow" w:hAnsi="Arial Narrow"/>
                <w:color w:val="000000" w:themeColor="text1"/>
                <w:sz w:val="22"/>
              </w:rPr>
              <w:t xml:space="preserve">, la métrica y/o umbral </w:t>
            </w:r>
          </w:p>
          <w:p w14:paraId="7281E9A2" w14:textId="77777777" w:rsidR="00932DDF" w:rsidRPr="00CF4C7A" w:rsidRDefault="00932DDF" w:rsidP="00CF4C7A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F4C7A">
              <w:rPr>
                <w:rFonts w:ascii="Arial Narrow" w:hAnsi="Arial Narrow"/>
                <w:color w:val="000000" w:themeColor="text1"/>
                <w:sz w:val="22"/>
              </w:rPr>
              <w:t xml:space="preserve">El resultado analizado y contextualizado. Adicione las filas que requiera por componente. </w:t>
            </w:r>
          </w:p>
          <w:p w14:paraId="7CECE049" w14:textId="77777777" w:rsidR="00932DDF" w:rsidRPr="00CF4C7A" w:rsidRDefault="00932DDF" w:rsidP="00CF4C7A">
            <w:pPr>
              <w:rPr>
                <w:rFonts w:ascii="Times New Roman" w:hAnsi="Times New Roman" w:cs="Times New Roman"/>
                <w:sz w:val="22"/>
                <w:lang w:val="es-ES" w:eastAsia="es-ES"/>
              </w:rPr>
            </w:pPr>
            <w:r w:rsidRPr="00CF4C7A">
              <w:rPr>
                <w:rFonts w:ascii="Arial Narrow" w:hAnsi="Arial Narrow"/>
                <w:bCs/>
                <w:color w:val="000000" w:themeColor="text1"/>
                <w:sz w:val="22"/>
              </w:rPr>
              <w:t>Recuerde que la Autoevaluación debe</w:t>
            </w:r>
            <w:r w:rsidRPr="00CF4C7A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evidenciar la evaluación de cada año de la venta de observación </w:t>
            </w:r>
            <w:r w:rsidRPr="00CF4C7A">
              <w:rPr>
                <w:rFonts w:ascii="Arial Narrow" w:hAnsi="Arial Narrow"/>
                <w:bCs/>
                <w:color w:val="000000" w:themeColor="text1"/>
                <w:sz w:val="22"/>
              </w:rPr>
              <w:t>según la tipología a la que aplica</w:t>
            </w:r>
            <w:r w:rsidRPr="00CF4C7A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. </w:t>
            </w:r>
            <w:r w:rsidRPr="00CF4C7A">
              <w:rPr>
                <w:rFonts w:ascii="Arial Narrow" w:hAnsi="Arial Narrow"/>
                <w:bCs/>
                <w:color w:val="000000" w:themeColor="text1"/>
                <w:sz w:val="22"/>
              </w:rPr>
              <w:t>Así mismo se recomienda</w:t>
            </w:r>
            <w:r w:rsidRPr="00CF4C7A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tener en cuenta las definiciones e información </w:t>
            </w:r>
            <w:r w:rsidRPr="00CF4C7A">
              <w:rPr>
                <w:rFonts w:ascii="Arial Narrow" w:hAnsi="Arial Narrow"/>
                <w:bCs/>
                <w:color w:val="000000" w:themeColor="text1"/>
                <w:sz w:val="22"/>
              </w:rPr>
              <w:t>contenidas en la guía técnica</w:t>
            </w:r>
            <w:r w:rsidRPr="00CF4C7A">
              <w:rPr>
                <w:rFonts w:ascii="Times New Roman" w:hAnsi="Times New Roman" w:cs="Times New Roman"/>
                <w:sz w:val="22"/>
                <w:lang w:val="es-ES" w:eastAsia="es-ES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7843C6" w:rsidRPr="00246F10" w14:paraId="6D854BB0" w14:textId="77777777" w:rsidTr="000A4901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3366CC"/>
                  <w:vAlign w:val="center"/>
                </w:tcPr>
                <w:p w14:paraId="196908DA" w14:textId="513E26C3" w:rsidR="007843C6" w:rsidRPr="00246F10" w:rsidRDefault="00CF4C7A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</w:rPr>
                    <w:t>z</w:t>
                  </w:r>
                  <w:r w:rsidR="007843C6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1. </w:t>
                  </w:r>
                  <w:r w:rsidR="00A5081E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>ESTRATEGIA</w:t>
                  </w:r>
                </w:p>
              </w:tc>
            </w:tr>
            <w:tr w:rsidR="007843C6" w:rsidRPr="00246F10" w14:paraId="2B67BCAC" w14:textId="77777777" w:rsidTr="000A4901">
              <w:trPr>
                <w:trHeight w:val="408"/>
              </w:trPr>
              <w:tc>
                <w:tcPr>
                  <w:tcW w:w="9209" w:type="dxa"/>
                  <w:gridSpan w:val="3"/>
                  <w:shd w:val="clear" w:color="auto" w:fill="E2ECFD"/>
                  <w:vAlign w:val="center"/>
                </w:tcPr>
                <w:p w14:paraId="2DB59D7E" w14:textId="77777777" w:rsidR="007843C6" w:rsidRPr="00246F10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>1.1 Misión</w:t>
                  </w:r>
                  <w:r w:rsidR="006158D5" w:rsidRPr="0097132B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</w:p>
              </w:tc>
            </w:tr>
            <w:tr w:rsidR="006158D5" w:rsidRPr="00246F10" w14:paraId="4C9C852C" w14:textId="77777777" w:rsidTr="000A4901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E2ECFD"/>
                  <w:vAlign w:val="center"/>
                </w:tcPr>
                <w:p w14:paraId="45BDDA6A" w14:textId="77777777" w:rsidR="006158D5" w:rsidRPr="00246F10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1F70FCBC" w14:textId="77777777" w:rsidR="006158D5" w:rsidRPr="00246F10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6158D5" w:rsidRPr="00246F10" w14:paraId="4E22276F" w14:textId="77777777" w:rsidTr="000A4901">
              <w:trPr>
                <w:trHeight w:val="327"/>
              </w:trPr>
              <w:tc>
                <w:tcPr>
                  <w:tcW w:w="7792" w:type="dxa"/>
                  <w:vMerge/>
                  <w:shd w:val="clear" w:color="auto" w:fill="E2ECFD"/>
                  <w:vAlign w:val="center"/>
                </w:tcPr>
                <w:p w14:paraId="2BADD0C3" w14:textId="77777777" w:rsidR="006158D5" w:rsidRPr="00246F10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462E9245" w14:textId="77777777" w:rsidR="006158D5" w:rsidRPr="00246F10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03AE3B36" w14:textId="77777777" w:rsidR="006158D5" w:rsidRPr="00246F10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6158D5" w:rsidRPr="00246F10" w14:paraId="4C33E96A" w14:textId="77777777" w:rsidTr="00A1625B">
              <w:trPr>
                <w:trHeight w:val="377"/>
              </w:trPr>
              <w:tc>
                <w:tcPr>
                  <w:tcW w:w="7792" w:type="dxa"/>
                  <w:vAlign w:val="center"/>
                </w:tcPr>
                <w:p w14:paraId="0F4FBC99" w14:textId="77777777" w:rsidR="006158D5" w:rsidRPr="00246F10" w:rsidRDefault="00CB2CAB" w:rsidP="004C409B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¿La misión contempla aspectos relacionados con la I+D+i?</w:t>
                  </w:r>
                </w:p>
              </w:tc>
              <w:tc>
                <w:tcPr>
                  <w:tcW w:w="708" w:type="dxa"/>
                  <w:vAlign w:val="center"/>
                </w:tcPr>
                <w:p w14:paraId="0102E2F2" w14:textId="77777777" w:rsidR="006158D5" w:rsidRPr="00246F10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6C91B94" w14:textId="77777777" w:rsidR="006158D5" w:rsidRPr="00246F10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158D5" w:rsidRPr="00246F10" w14:paraId="5330D8C0" w14:textId="77777777" w:rsidTr="00A1625B">
              <w:trPr>
                <w:trHeight w:val="411"/>
              </w:trPr>
              <w:tc>
                <w:tcPr>
                  <w:tcW w:w="7792" w:type="dxa"/>
                  <w:vAlign w:val="center"/>
                </w:tcPr>
                <w:p w14:paraId="7E8E54FB" w14:textId="77777777" w:rsidR="006158D5" w:rsidRPr="00246F10" w:rsidRDefault="00036ED2" w:rsidP="00A72855">
                  <w:pPr>
                    <w:pStyle w:val="Prrafodelista"/>
                    <w:tabs>
                      <w:tab w:val="left" w:pos="27"/>
                      <w:tab w:val="left" w:pos="169"/>
                    </w:tabs>
                    <w:ind w:left="0"/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misión </w:t>
                  </w:r>
                  <w:r w:rsidR="00A72855">
                    <w:rPr>
                      <w:rFonts w:ascii="Arial Narrow" w:hAnsi="Arial Narrow"/>
                      <w:sz w:val="22"/>
                    </w:rPr>
                    <w:t>es coherente con los objetivos estratégicos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355F1A58" w14:textId="77777777" w:rsidR="006158D5" w:rsidRPr="00246F10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C8270DF" w14:textId="77777777" w:rsidR="006158D5" w:rsidRPr="00246F10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72855" w:rsidRPr="00246F10" w14:paraId="00746F4E" w14:textId="77777777" w:rsidTr="00A1625B">
              <w:trPr>
                <w:trHeight w:val="411"/>
              </w:trPr>
              <w:tc>
                <w:tcPr>
                  <w:tcW w:w="7792" w:type="dxa"/>
                  <w:vAlign w:val="center"/>
                </w:tcPr>
                <w:p w14:paraId="13F8315E" w14:textId="77777777" w:rsidR="00A72855" w:rsidRPr="00246F10" w:rsidRDefault="00A72855" w:rsidP="00CB2CAB">
                  <w:pPr>
                    <w:pStyle w:val="Prrafodelista"/>
                    <w:tabs>
                      <w:tab w:val="left" w:pos="27"/>
                      <w:tab w:val="left" w:pos="169"/>
                    </w:tabs>
                    <w:ind w:left="0"/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misión </w:t>
                  </w:r>
                  <w:r>
                    <w:rPr>
                      <w:rFonts w:ascii="Arial Narrow" w:hAnsi="Arial Narrow"/>
                      <w:sz w:val="22"/>
                    </w:rPr>
                    <w:t>tiene correspondencia con las actividades de</w:t>
                  </w:r>
                  <w:r w:rsidR="00CB2CAB">
                    <w:rPr>
                      <w:rFonts w:ascii="Arial Narrow" w:hAnsi="Arial Narrow"/>
                      <w:sz w:val="22"/>
                    </w:rPr>
                    <w:t>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338AA10A" w14:textId="77777777" w:rsidR="00A72855" w:rsidRPr="00246F10" w:rsidRDefault="00A7285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850D7D2" w14:textId="77777777" w:rsidR="00A72855" w:rsidRPr="00246F10" w:rsidRDefault="00A7285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246F10" w14:paraId="1D9CF777" w14:textId="77777777" w:rsidTr="00067330">
              <w:tc>
                <w:tcPr>
                  <w:tcW w:w="9209" w:type="dxa"/>
                  <w:gridSpan w:val="3"/>
                </w:tcPr>
                <w:p w14:paraId="0DDEB8EA" w14:textId="119F51F4" w:rsidR="007843C6" w:rsidRPr="00246F10" w:rsidRDefault="006158D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Análisis de los resultados</w:t>
                  </w:r>
                  <w:r w:rsidR="00036ED2" w:rsidRPr="00246F10">
                    <w:rPr>
                      <w:rFonts w:ascii="Arial Narrow" w:hAnsi="Arial Narrow"/>
                      <w:b/>
                      <w:sz w:val="22"/>
                    </w:rPr>
                    <w:t xml:space="preserve"> Obtenido</w:t>
                  </w:r>
                  <w:r w:rsidR="00C60286" w:rsidRPr="00246F10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 w:rsidR="00C60286" w:rsidRPr="00246F10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0B4FC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Incluya un breve análisis del resultado obtenido y su importancia para </w:t>
                  </w:r>
                  <w:r w:rsidR="00CB2CAB">
                    <w:rPr>
                      <w:rFonts w:ascii="Arial Narrow" w:hAnsi="Arial Narrow"/>
                      <w:color w:val="0070C0"/>
                      <w:sz w:val="22"/>
                    </w:rPr>
                    <w:t>el Centro)</w:t>
                  </w:r>
                </w:p>
                <w:p w14:paraId="29854B10" w14:textId="72280F51" w:rsidR="00FF1961" w:rsidRDefault="00FF196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5E07823" w14:textId="0F6D84CD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78C54C8" w14:textId="5D9D7238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C33A808" w14:textId="77777777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99D5C1B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4E379F6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5CA9979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86E9F43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6E07AD3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CD4ADF2" w14:textId="77777777" w:rsidR="00CD5744" w:rsidRPr="00246F10" w:rsidRDefault="00CD574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621E6B8" w14:textId="77777777" w:rsidR="00036ED2" w:rsidRPr="00246F10" w:rsidRDefault="00036ED2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246F10" w14:paraId="68E5C9FA" w14:textId="77777777" w:rsidTr="000A4901">
              <w:trPr>
                <w:trHeight w:val="367"/>
              </w:trPr>
              <w:tc>
                <w:tcPr>
                  <w:tcW w:w="9209" w:type="dxa"/>
                  <w:gridSpan w:val="3"/>
                  <w:shd w:val="clear" w:color="auto" w:fill="E2ECFD"/>
                  <w:vAlign w:val="center"/>
                </w:tcPr>
                <w:p w14:paraId="29CE42CF" w14:textId="77777777" w:rsidR="007843C6" w:rsidRPr="00246F10" w:rsidRDefault="007843C6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1.2 Plan Estratégico </w:t>
                  </w:r>
                </w:p>
              </w:tc>
            </w:tr>
            <w:tr w:rsidR="00024CED" w:rsidRPr="00246F10" w14:paraId="388D500A" w14:textId="77777777" w:rsidTr="000A4901">
              <w:trPr>
                <w:trHeight w:val="293"/>
              </w:trPr>
              <w:tc>
                <w:tcPr>
                  <w:tcW w:w="7792" w:type="dxa"/>
                  <w:vMerge w:val="restart"/>
                  <w:shd w:val="clear" w:color="auto" w:fill="E2ECFD"/>
                  <w:vAlign w:val="center"/>
                </w:tcPr>
                <w:p w14:paraId="5282604C" w14:textId="77777777" w:rsidR="00024CED" w:rsidRPr="00246F10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6EB533B3" w14:textId="77777777" w:rsidR="00024CED" w:rsidRPr="00246F10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024CED" w:rsidRPr="00246F10" w14:paraId="15C29BF7" w14:textId="77777777" w:rsidTr="000A4901">
              <w:trPr>
                <w:trHeight w:val="293"/>
              </w:trPr>
              <w:tc>
                <w:tcPr>
                  <w:tcW w:w="7792" w:type="dxa"/>
                  <w:vMerge/>
                  <w:shd w:val="clear" w:color="auto" w:fill="E2ECFD"/>
                  <w:vAlign w:val="center"/>
                </w:tcPr>
                <w:p w14:paraId="20446CC5" w14:textId="77777777" w:rsidR="00024CED" w:rsidRPr="00246F10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7C0D92EF" w14:textId="77777777" w:rsidR="00024CED" w:rsidRPr="00246F10" w:rsidRDefault="00024CE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2FCAE511" w14:textId="77777777" w:rsidR="00024CED" w:rsidRPr="00246F10" w:rsidRDefault="00024CE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024CED" w:rsidRPr="00246F10" w14:paraId="26EBBB52" w14:textId="77777777" w:rsidTr="0070796C">
              <w:tc>
                <w:tcPr>
                  <w:tcW w:w="7792" w:type="dxa"/>
                  <w:vAlign w:val="center"/>
                </w:tcPr>
                <w:p w14:paraId="65E5FD96" w14:textId="77777777" w:rsidR="00024CED" w:rsidRPr="00246F10" w:rsidRDefault="00C960A6" w:rsidP="00CF4C7A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¿Existe un plan estratégico para incorporar nuevos conocimientos, nuevas tecnologías, al desarrollo de nuevos productos o servicios?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433E5FCC" w14:textId="77777777" w:rsidR="00024CED" w:rsidRPr="00246F10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AEDFC0F" w14:textId="77777777" w:rsidR="00024CED" w:rsidRPr="00246F10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112E5C9A" w14:textId="77777777" w:rsidTr="0070796C">
              <w:tc>
                <w:tcPr>
                  <w:tcW w:w="7792" w:type="dxa"/>
                  <w:vAlign w:val="center"/>
                </w:tcPr>
                <w:p w14:paraId="3C7DF389" w14:textId="77777777" w:rsidR="00AF1287" w:rsidRPr="00246F10" w:rsidRDefault="00AF1287" w:rsidP="00CF4C7A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¿El Plan Estratégico tiene definidas</w:t>
                  </w:r>
                  <w:r w:rsidRPr="00AF1287">
                    <w:rPr>
                      <w:rFonts w:ascii="Arial Narrow" w:hAnsi="Arial Narrow"/>
                      <w:sz w:val="22"/>
                    </w:rPr>
                    <w:t xml:space="preserve"> las perspectivas de crecimiento y fortalecimiento </w:t>
                  </w:r>
                  <w:r w:rsidR="00C960A6">
                    <w:rPr>
                      <w:rFonts w:ascii="Arial Narrow" w:hAnsi="Arial Narrow"/>
                      <w:sz w:val="22"/>
                    </w:rPr>
                    <w:t>del Centro</w:t>
                  </w:r>
                  <w:r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46F491D5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F8B61A9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231E1087" w14:textId="77777777" w:rsidTr="0070796C">
              <w:tc>
                <w:tcPr>
                  <w:tcW w:w="7792" w:type="dxa"/>
                  <w:vAlign w:val="center"/>
                </w:tcPr>
                <w:p w14:paraId="3AA32902" w14:textId="77777777" w:rsidR="00AF1287" w:rsidRPr="00246F10" w:rsidRDefault="00C960A6" w:rsidP="00CF4C7A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¿Se cuenta con un cuadro de mando integral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con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estrategias y objetivos de I+D+i definidos?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2068F9E2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64729DE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960A6" w:rsidRPr="00246F10" w14:paraId="49FB2528" w14:textId="77777777" w:rsidTr="0070796C">
              <w:tc>
                <w:tcPr>
                  <w:tcW w:w="7792" w:type="dxa"/>
                  <w:vAlign w:val="center"/>
                </w:tcPr>
                <w:p w14:paraId="536CCDA7" w14:textId="07127900" w:rsidR="00C960A6" w:rsidRPr="00246F10" w:rsidRDefault="00C960A6" w:rsidP="00CF4C7A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¿Se realiza seguimiento periódico al cuadro de mando integral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para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verificar el </w:t>
                  </w:r>
                  <w:r w:rsidR="00F4094E">
                    <w:rPr>
                      <w:rFonts w:ascii="Arial Narrow" w:hAnsi="Arial Narrow"/>
                      <w:sz w:val="22"/>
                    </w:rPr>
                    <w:t>grado y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avance en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implementación de las estrategias definidas, y registra el avance</w:t>
                  </w:r>
                  <w:r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101A6BDE" w14:textId="77777777" w:rsidR="00C960A6" w:rsidRPr="00246F10" w:rsidRDefault="00C960A6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0A8E236" w14:textId="77777777" w:rsidR="00C960A6" w:rsidRPr="00246F10" w:rsidRDefault="00C960A6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0A854BC9" w14:textId="77777777" w:rsidTr="0070796C">
              <w:trPr>
                <w:trHeight w:val="417"/>
              </w:trPr>
              <w:tc>
                <w:tcPr>
                  <w:tcW w:w="7792" w:type="dxa"/>
                  <w:vAlign w:val="center"/>
                </w:tcPr>
                <w:p w14:paraId="42CD4CD1" w14:textId="77777777" w:rsidR="00AF1287" w:rsidRPr="00246F10" w:rsidRDefault="00AF1287" w:rsidP="00CF4C7A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¿C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ada año se revisa y actualiza el plan estratégico definido?</w:t>
                  </w:r>
                </w:p>
              </w:tc>
              <w:tc>
                <w:tcPr>
                  <w:tcW w:w="708" w:type="dxa"/>
                  <w:vAlign w:val="center"/>
                </w:tcPr>
                <w:p w14:paraId="5908CD3C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B6526F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11BC95BD" w14:textId="77777777" w:rsidTr="0070796C">
              <w:tc>
                <w:tcPr>
                  <w:tcW w:w="7792" w:type="dxa"/>
                  <w:vAlign w:val="center"/>
                </w:tcPr>
                <w:p w14:paraId="36B9213B" w14:textId="77777777" w:rsidR="00AF1287" w:rsidRPr="00246F10" w:rsidRDefault="00AF1287" w:rsidP="00CF4C7A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alta gerencia prevé cambios sustanciales en </w:t>
                  </w:r>
                  <w:r w:rsidR="00C960A6">
                    <w:rPr>
                      <w:rFonts w:ascii="Arial Narrow" w:hAnsi="Arial Narrow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para los próximos tres años como mínimo?</w:t>
                  </w:r>
                </w:p>
              </w:tc>
              <w:tc>
                <w:tcPr>
                  <w:tcW w:w="708" w:type="dxa"/>
                  <w:vAlign w:val="center"/>
                </w:tcPr>
                <w:p w14:paraId="773CABA6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D91E9A0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26CDCF40" w14:textId="77777777" w:rsidTr="00916C24">
              <w:trPr>
                <w:trHeight w:val="440"/>
              </w:trPr>
              <w:tc>
                <w:tcPr>
                  <w:tcW w:w="7792" w:type="dxa"/>
                  <w:vAlign w:val="center"/>
                </w:tcPr>
                <w:p w14:paraId="0AC93BD2" w14:textId="4749D755" w:rsidR="00AF1287" w:rsidRPr="00246F10" w:rsidRDefault="00AF1287" w:rsidP="00CF4C7A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¿Hace seguimiento mínimo trimestral, al cuadro de mando integral para verificar el </w:t>
                  </w:r>
                  <w:r w:rsidR="00F4094E" w:rsidRPr="00246F10">
                    <w:rPr>
                      <w:rFonts w:ascii="Arial Narrow" w:hAnsi="Arial Narrow"/>
                      <w:sz w:val="22"/>
                    </w:rPr>
                    <w:t>grado y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avance en </w:t>
                  </w:r>
                  <w:r w:rsidR="00CD5744">
                    <w:rPr>
                      <w:rFonts w:ascii="Arial Narrow" w:hAnsi="Arial Narrow"/>
                      <w:sz w:val="22"/>
                    </w:rPr>
                    <w:t>la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implementación de las estrategias definidas, y registra el avance? </w:t>
                  </w:r>
                </w:p>
              </w:tc>
              <w:tc>
                <w:tcPr>
                  <w:tcW w:w="708" w:type="dxa"/>
                  <w:vAlign w:val="center"/>
                </w:tcPr>
                <w:p w14:paraId="650897B1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5B0482E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2FCF430F" w14:textId="77777777" w:rsidTr="00067330">
              <w:tc>
                <w:tcPr>
                  <w:tcW w:w="9209" w:type="dxa"/>
                  <w:gridSpan w:val="3"/>
                </w:tcPr>
                <w:p w14:paraId="4094891D" w14:textId="77777777" w:rsidR="00C960A6" w:rsidRPr="00246F10" w:rsidRDefault="00C960A6" w:rsidP="00C960A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 tiene una estrategia para la I+D+i, indique los principales objetivos de I+D+i definidos por año para lograr la(s) estrategia(s) de I+D+i:</w:t>
                  </w:r>
                </w:p>
                <w:p w14:paraId="1D5D0696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4D2754C" w14:textId="77777777" w:rsidR="00AF1287" w:rsidRPr="00C60286" w:rsidRDefault="00AF1287" w:rsidP="00C602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8EA9F0D" w14:textId="77777777" w:rsidR="00AF1287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BE4A9A4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1398FFA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85537AD" w14:textId="77777777" w:rsidR="003C2E76" w:rsidRPr="00246F10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84590C2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61B00EF0" w14:textId="77777777" w:rsidTr="00067330">
              <w:tc>
                <w:tcPr>
                  <w:tcW w:w="9209" w:type="dxa"/>
                  <w:gridSpan w:val="3"/>
                </w:tcPr>
                <w:p w14:paraId="3D4C7575" w14:textId="77777777" w:rsidR="00AF1287" w:rsidRPr="00246F10" w:rsidRDefault="00C960A6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¿Cuenta con un análisis de contexto o del entorno? </w:t>
                  </w:r>
                  <w:r w:rsidR="003C2E76">
                    <w:rPr>
                      <w:rFonts w:ascii="Arial Narrow" w:hAnsi="Arial Narrow"/>
                      <w:b/>
                      <w:sz w:val="22"/>
                    </w:rPr>
                    <w:t>I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ncluya las principales consideraciones de dic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ho análisis en materia de I+D+i.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</w:t>
                  </w:r>
                  <w:r w:rsidR="00AF128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(tome como base la matriz DOFA, el análisis PESTEL o similares incluido en el plan estratégico definido para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="003C2E76">
                    <w:rPr>
                      <w:rFonts w:ascii="Arial Narrow" w:hAnsi="Arial Narrow"/>
                      <w:color w:val="0070C0"/>
                      <w:sz w:val="22"/>
                    </w:rPr>
                    <w:t xml:space="preserve"> y presente la actualización.</w:t>
                  </w:r>
                  <w:r w:rsidR="00AF1287"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3942EFA2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7EFE36E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8F4DB0A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A9FC304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E09359D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25A949D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80416F0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FF0CF1A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445F116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A3EAE43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52FEA0E3" w14:textId="77777777" w:rsidTr="00067330">
              <w:tc>
                <w:tcPr>
                  <w:tcW w:w="9209" w:type="dxa"/>
                  <w:gridSpan w:val="3"/>
                </w:tcPr>
                <w:p w14:paraId="3A39FBC8" w14:textId="35CBC529" w:rsidR="00AF1287" w:rsidRPr="00246F10" w:rsidRDefault="00AF1287" w:rsidP="00C77ED8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CF4C7A"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</w:t>
                  </w:r>
                  <w:r w:rsidR="00975EB1">
                    <w:rPr>
                      <w:rFonts w:ascii="Arial Narrow" w:hAnsi="Arial Narrow"/>
                      <w:color w:val="0070C0"/>
                      <w:sz w:val="22"/>
                    </w:rPr>
                    <w:t>para 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2DF6C5A0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F085F91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F4732B7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97165D4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E5C5D90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87E5E90" w14:textId="77777777" w:rsidR="003C2E76" w:rsidRPr="00246F10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79F2FBE8" w14:textId="77777777" w:rsidTr="002F07E8">
              <w:tc>
                <w:tcPr>
                  <w:tcW w:w="9209" w:type="dxa"/>
                  <w:gridSpan w:val="3"/>
                </w:tcPr>
                <w:p w14:paraId="0D6F17DC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76F5F86A" w14:textId="77777777" w:rsidTr="000A4901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E2ECFD"/>
                  <w:vAlign w:val="center"/>
                </w:tcPr>
                <w:p w14:paraId="79B6DAD4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1.3 Gobernanza </w:t>
                  </w:r>
                </w:p>
              </w:tc>
            </w:tr>
            <w:tr w:rsidR="00AF1287" w:rsidRPr="00246F10" w14:paraId="58551CB3" w14:textId="77777777" w:rsidTr="000A4901">
              <w:trPr>
                <w:trHeight w:val="293"/>
              </w:trPr>
              <w:tc>
                <w:tcPr>
                  <w:tcW w:w="7792" w:type="dxa"/>
                  <w:vMerge w:val="restart"/>
                  <w:shd w:val="clear" w:color="auto" w:fill="E2ECFD"/>
                  <w:vAlign w:val="center"/>
                </w:tcPr>
                <w:p w14:paraId="5547EF05" w14:textId="77777777" w:rsidR="00AF1287" w:rsidRPr="00246F10" w:rsidRDefault="00AF1287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43A97E0A" w14:textId="77777777" w:rsidR="00AF1287" w:rsidRPr="00246F10" w:rsidRDefault="00AF1287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AF1287" w:rsidRPr="00246F10" w14:paraId="0BDD8EE9" w14:textId="77777777" w:rsidTr="000A4901">
              <w:trPr>
                <w:trHeight w:val="293"/>
              </w:trPr>
              <w:tc>
                <w:tcPr>
                  <w:tcW w:w="7792" w:type="dxa"/>
                  <w:vMerge/>
                  <w:shd w:val="clear" w:color="auto" w:fill="E2ECFD"/>
                  <w:vAlign w:val="center"/>
                </w:tcPr>
                <w:p w14:paraId="543ADB6A" w14:textId="77777777" w:rsidR="00AF1287" w:rsidRPr="00246F10" w:rsidRDefault="00AF1287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710049EC" w14:textId="77777777" w:rsidR="00AF1287" w:rsidRPr="00246F10" w:rsidRDefault="00AF1287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3320C976" w14:textId="77777777" w:rsidR="00AF1287" w:rsidRPr="00246F10" w:rsidRDefault="00AF1287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AF1287" w:rsidRPr="00246F10" w14:paraId="6766485F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4DC0285B" w14:textId="77777777" w:rsidR="00AF1287" w:rsidRPr="00246F10" w:rsidRDefault="00AF1287" w:rsidP="00E53246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gerencia estructura el proceso </w:t>
                  </w:r>
                  <w:r w:rsidR="00E53246">
                    <w:rPr>
                      <w:rFonts w:ascii="Arial Narrow" w:hAnsi="Arial Narrow"/>
                      <w:sz w:val="22"/>
                    </w:rPr>
                    <w:t xml:space="preserve">estratégico del Centro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e incentiva la participación de las diferentes áreas?</w:t>
                  </w:r>
                </w:p>
              </w:tc>
              <w:tc>
                <w:tcPr>
                  <w:tcW w:w="708" w:type="dxa"/>
                  <w:vAlign w:val="center"/>
                </w:tcPr>
                <w:p w14:paraId="5FD90F3C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2A6B62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08ACF806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59F34013" w14:textId="77777777" w:rsidR="00AF1287" w:rsidRPr="00246F10" w:rsidRDefault="00AF1287" w:rsidP="00E53246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alta dirección permanentemente menciona </w:t>
                  </w:r>
                  <w:r w:rsidR="0092131F">
                    <w:rPr>
                      <w:rFonts w:ascii="Arial Narrow" w:hAnsi="Arial Narrow"/>
                      <w:sz w:val="22"/>
                    </w:rPr>
                    <w:t xml:space="preserve">su enfoque </w:t>
                  </w:r>
                  <w:r w:rsidR="00E53246">
                    <w:rPr>
                      <w:rFonts w:ascii="Arial Narrow" w:hAnsi="Arial Narrow"/>
                      <w:sz w:val="22"/>
                    </w:rPr>
                    <w:t>al desarrollo de actividades de I+D+i</w:t>
                  </w:r>
                  <w:r w:rsidR="0092131F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de forma concreta y </w:t>
                  </w:r>
                  <w:r w:rsidR="0092131F">
                    <w:rPr>
                      <w:rFonts w:ascii="Arial Narrow" w:hAnsi="Arial Narrow"/>
                      <w:sz w:val="22"/>
                    </w:rPr>
                    <w:t>en coherencia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co</w:t>
                  </w:r>
                  <w:r w:rsidR="0092131F">
                    <w:rPr>
                      <w:rFonts w:ascii="Arial Narrow" w:hAnsi="Arial Narrow"/>
                      <w:sz w:val="22"/>
                    </w:rPr>
                    <w:t>n las políticas institucionales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63EDF164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A527706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208D79E5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6EB3C5A9" w14:textId="77777777" w:rsidR="00AF1287" w:rsidRPr="00246F10" w:rsidRDefault="00E53246" w:rsidP="00E53246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¿La alta gerencia se preocupa por asignar recursos y por el seguimiento a la ejecución de las actividades de I+D+i?</w:t>
                  </w:r>
                </w:p>
              </w:tc>
              <w:tc>
                <w:tcPr>
                  <w:tcW w:w="708" w:type="dxa"/>
                  <w:vAlign w:val="center"/>
                </w:tcPr>
                <w:p w14:paraId="01B2C92D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2DC82AA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24C743AF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6E8A1144" w14:textId="687D3022" w:rsidR="00AF1287" w:rsidRPr="00246F10" w:rsidRDefault="00AF1287" w:rsidP="00E53246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</w:t>
                  </w:r>
                  <w:r w:rsidR="00CF4C7A" w:rsidRPr="00246F10">
                    <w:rPr>
                      <w:rFonts w:ascii="Arial Narrow" w:hAnsi="Arial Narrow"/>
                      <w:sz w:val="22"/>
                    </w:rPr>
                    <w:t>alta dirección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80475A">
                    <w:rPr>
                      <w:rFonts w:ascii="Arial Narrow" w:hAnsi="Arial Narrow"/>
                      <w:sz w:val="22"/>
                    </w:rPr>
                    <w:t xml:space="preserve">habla de </w:t>
                  </w:r>
                  <w:r w:rsidR="00E53246">
                    <w:rPr>
                      <w:rFonts w:ascii="Arial Narrow" w:hAnsi="Arial Narrow"/>
                      <w:sz w:val="22"/>
                    </w:rPr>
                    <w:t>Desarrollo tecnológico e Innovación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, pero no consigue transmitir </w:t>
                  </w:r>
                  <w:r w:rsidR="0080475A">
                    <w:rPr>
                      <w:rFonts w:ascii="Arial Narrow" w:hAnsi="Arial Narrow"/>
                      <w:sz w:val="22"/>
                    </w:rPr>
                    <w:t>a las demás áreas de la entidad sus prioridades?</w:t>
                  </w:r>
                </w:p>
              </w:tc>
              <w:tc>
                <w:tcPr>
                  <w:tcW w:w="708" w:type="dxa"/>
                  <w:vAlign w:val="center"/>
                </w:tcPr>
                <w:p w14:paraId="41C55E0E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BB61EC5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80475A" w:rsidRPr="00246F10" w14:paraId="5C7D771E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0B7C5B6E" w14:textId="77777777" w:rsidR="0080475A" w:rsidRPr="00246F10" w:rsidRDefault="00E53246" w:rsidP="00E53246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El Centro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cuenta con procedimientos documentados y apropiados por </w:t>
                  </w:r>
                  <w:r>
                    <w:rPr>
                      <w:rFonts w:ascii="Arial Narrow" w:hAnsi="Arial Narrow"/>
                      <w:sz w:val="22"/>
                    </w:rPr>
                    <w:t>el personal vinculado para la gestión de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proyectos de I+D+i?</w:t>
                  </w:r>
                </w:p>
              </w:tc>
              <w:tc>
                <w:tcPr>
                  <w:tcW w:w="708" w:type="dxa"/>
                  <w:vAlign w:val="center"/>
                </w:tcPr>
                <w:p w14:paraId="3CCC500C" w14:textId="77777777" w:rsidR="0080475A" w:rsidRPr="00246F10" w:rsidRDefault="0080475A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527A1F9" w14:textId="77777777" w:rsidR="0080475A" w:rsidRPr="00246F10" w:rsidRDefault="0080475A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3ABC857B" w14:textId="77777777" w:rsidTr="00A803E5">
              <w:trPr>
                <w:trHeight w:val="437"/>
              </w:trPr>
              <w:tc>
                <w:tcPr>
                  <w:tcW w:w="7792" w:type="dxa"/>
                  <w:vAlign w:val="center"/>
                </w:tcPr>
                <w:p w14:paraId="544F9370" w14:textId="77777777" w:rsidR="00AF1287" w:rsidRPr="00246F10" w:rsidRDefault="00AF1287" w:rsidP="00E53246">
                  <w:pPr>
                    <w:tabs>
                      <w:tab w:val="left" w:pos="27"/>
                      <w:tab w:val="left" w:pos="169"/>
                    </w:tabs>
                    <w:ind w:left="29"/>
                    <w:rPr>
                      <w:rFonts w:ascii="Arial Narrow" w:hAnsi="Arial Narrow" w:cs="MyriadPro-Regular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</w:t>
                  </w:r>
                  <w:r w:rsidR="00E53246">
                    <w:rPr>
                      <w:rFonts w:ascii="Arial Narrow" w:hAnsi="Arial Narrow"/>
                      <w:sz w:val="22"/>
                    </w:rPr>
                    <w:t>El Centro t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iene definido</w:t>
                  </w:r>
                  <w:r w:rsidR="00E53246">
                    <w:rPr>
                      <w:rFonts w:ascii="Arial Narrow" w:hAnsi="Arial Narrow"/>
                      <w:sz w:val="22"/>
                    </w:rPr>
                    <w:t>s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indicadores claros para </w:t>
                  </w:r>
                  <w:r w:rsidR="00E53246">
                    <w:rPr>
                      <w:rFonts w:ascii="Arial Narrow" w:hAnsi="Arial Narrow"/>
                      <w:sz w:val="22"/>
                    </w:rPr>
                    <w:t>medir el desempeño en la realización de los objetivos de I+D+i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0BD80BDA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4B6DB4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2A853D15" w14:textId="77777777" w:rsidTr="00067330">
              <w:trPr>
                <w:trHeight w:val="142"/>
              </w:trPr>
              <w:tc>
                <w:tcPr>
                  <w:tcW w:w="9209" w:type="dxa"/>
                  <w:gridSpan w:val="3"/>
                </w:tcPr>
                <w:p w14:paraId="6D599985" w14:textId="664A696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Como evidencia la alta gerencia </w:t>
                  </w:r>
                  <w:r w:rsidR="0080475A">
                    <w:rPr>
                      <w:rFonts w:ascii="Arial Narrow" w:hAnsi="Arial Narrow"/>
                      <w:b/>
                      <w:sz w:val="22"/>
                    </w:rPr>
                    <w:t xml:space="preserve">su </w:t>
                  </w:r>
                  <w:r w:rsidR="0080475A" w:rsidRPr="0080475A">
                    <w:rPr>
                      <w:rFonts w:ascii="Arial Narrow" w:hAnsi="Arial Narrow"/>
                      <w:b/>
                      <w:sz w:val="22"/>
                    </w:rPr>
                    <w:t xml:space="preserve">compromiso en </w:t>
                  </w:r>
                  <w:r w:rsidR="00E53246">
                    <w:rPr>
                      <w:rFonts w:ascii="Arial Narrow" w:hAnsi="Arial Narrow"/>
                      <w:b/>
                      <w:sz w:val="22"/>
                    </w:rPr>
                    <w:t>el desarrollo de proyectos de I+D+</w:t>
                  </w:r>
                  <w:r w:rsidR="00CF4C7A">
                    <w:rPr>
                      <w:rFonts w:ascii="Arial Narrow" w:hAnsi="Arial Narrow"/>
                      <w:b/>
                      <w:sz w:val="22"/>
                    </w:rPr>
                    <w:t>i: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(describa)</w:t>
                  </w:r>
                </w:p>
                <w:p w14:paraId="21637B5B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080053D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BBA29EE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FE76148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A8BEE7C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548D107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587EC68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796248EC" w14:textId="77777777" w:rsidTr="00067330">
              <w:trPr>
                <w:trHeight w:val="142"/>
              </w:trPr>
              <w:tc>
                <w:tcPr>
                  <w:tcW w:w="9209" w:type="dxa"/>
                  <w:gridSpan w:val="3"/>
                </w:tcPr>
                <w:p w14:paraId="5485064D" w14:textId="29941643" w:rsidR="00AF1287" w:rsidRPr="00246F10" w:rsidRDefault="00AF1287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Indique: </w:t>
                  </w:r>
                  <w:r w:rsidR="00B650B2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>Si considera importante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="00183FFB"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="00183FFB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 xml:space="preserve">puede </w:t>
                  </w:r>
                  <w:r w:rsidR="00CF4C7A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anexar indicadores</w:t>
                  </w:r>
                  <w:r w:rsidR="00CF4C7A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información)</w:t>
                  </w:r>
                </w:p>
                <w:p w14:paraId="0E4F903E" w14:textId="77777777" w:rsidR="00AF1287" w:rsidRPr="00246F10" w:rsidRDefault="00AF1287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tbl>
                  <w:tblPr>
                    <w:tblStyle w:val="Tablaconcuadrcula"/>
                    <w:tblW w:w="920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8"/>
                    <w:gridCol w:w="3431"/>
                    <w:gridCol w:w="2126"/>
                    <w:gridCol w:w="1814"/>
                  </w:tblGrid>
                  <w:tr w:rsidR="00AF1287" w:rsidRPr="00246F10" w14:paraId="071735AF" w14:textId="77777777" w:rsidTr="000A4901">
                    <w:trPr>
                      <w:trHeight w:val="518"/>
                    </w:trPr>
                    <w:tc>
                      <w:tcPr>
                        <w:tcW w:w="1838" w:type="dxa"/>
                        <w:shd w:val="clear" w:color="auto" w:fill="E2ECFD"/>
                        <w:vAlign w:val="center"/>
                      </w:tcPr>
                      <w:p w14:paraId="1D5D4CF4" w14:textId="77777777" w:rsidR="00AF1287" w:rsidRPr="00246F10" w:rsidRDefault="00AF1287" w:rsidP="0006733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Variable</w:t>
                        </w:r>
                      </w:p>
                    </w:tc>
                    <w:tc>
                      <w:tcPr>
                        <w:tcW w:w="3431" w:type="dxa"/>
                        <w:shd w:val="clear" w:color="auto" w:fill="E2ECFD"/>
                        <w:vAlign w:val="center"/>
                      </w:tcPr>
                      <w:p w14:paraId="1F5DE97C" w14:textId="77777777" w:rsidR="00AF1287" w:rsidRPr="00246F10" w:rsidRDefault="00AF1287" w:rsidP="005E6AFB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Indicador / Métrica</w:t>
                        </w:r>
                      </w:p>
                    </w:tc>
                    <w:tc>
                      <w:tcPr>
                        <w:tcW w:w="2126" w:type="dxa"/>
                        <w:shd w:val="clear" w:color="auto" w:fill="E2ECFD"/>
                        <w:vAlign w:val="center"/>
                      </w:tcPr>
                      <w:p w14:paraId="70D30067" w14:textId="77777777" w:rsidR="00AF1287" w:rsidRPr="00246F10" w:rsidRDefault="00AF1287" w:rsidP="0006733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Resultado evidenciado para cada uno de los años evaluados</w:t>
                        </w:r>
                      </w:p>
                    </w:tc>
                    <w:tc>
                      <w:tcPr>
                        <w:tcW w:w="1814" w:type="dxa"/>
                        <w:shd w:val="clear" w:color="auto" w:fill="E2ECFD"/>
                        <w:vAlign w:val="center"/>
                      </w:tcPr>
                      <w:p w14:paraId="69C35EC2" w14:textId="77777777" w:rsidR="00AF1287" w:rsidRPr="00246F10" w:rsidRDefault="00AF1287" w:rsidP="0006733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Principales Dificultades identificadas</w:t>
                        </w:r>
                      </w:p>
                    </w:tc>
                  </w:tr>
                  <w:tr w:rsidR="00AF1287" w:rsidRPr="00246F10" w14:paraId="0A6D1505" w14:textId="77777777" w:rsidTr="0070796C">
                    <w:tc>
                      <w:tcPr>
                        <w:tcW w:w="1838" w:type="dxa"/>
                        <w:vAlign w:val="center"/>
                      </w:tcPr>
                      <w:p w14:paraId="2073420F" w14:textId="77777777" w:rsidR="00AF1287" w:rsidRPr="00246F10" w:rsidRDefault="00E53246" w:rsidP="0080475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Compromiso de la alta gerencia con la I+D+i</w:t>
                        </w:r>
                      </w:p>
                    </w:tc>
                    <w:tc>
                      <w:tcPr>
                        <w:tcW w:w="3431" w:type="dxa"/>
                        <w:vAlign w:val="center"/>
                      </w:tcPr>
                      <w:p w14:paraId="00B9F7DE" w14:textId="77777777" w:rsidR="00E53246" w:rsidRPr="00246F10" w:rsidRDefault="00E53246" w:rsidP="00E53246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% De tiempo del director e investigadores principales 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dedicado a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las actividades de I+D+i, comparado con 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las operaciones del día a día. </w:t>
                        </w:r>
                      </w:p>
                      <w:p w14:paraId="7966BEE2" w14:textId="77777777" w:rsidR="00E53246" w:rsidRPr="00246F10" w:rsidRDefault="00E53246" w:rsidP="00E53246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75B5EFFE" w14:textId="7FB8315B" w:rsidR="00AF1287" w:rsidRPr="00246F10" w:rsidRDefault="00E53246" w:rsidP="00E53246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Porcentaje de horas dedicadas a la semana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(</w:t>
                        </w:r>
                        <w:r w:rsidR="00CF4C7A" w:rsidRPr="00246F10">
                          <w:rPr>
                            <w:rFonts w:ascii="Arial Narrow" w:hAnsi="Arial Narrow"/>
                            <w:sz w:val="22"/>
                          </w:rPr>
                          <w:t>sobre 48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 horas semanales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)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5FC4CD72" w14:textId="77777777" w:rsidR="0080475A" w:rsidRPr="00246F10" w:rsidRDefault="0080475A" w:rsidP="0080475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Año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1</w:t>
                        </w: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:</w:t>
                        </w:r>
                      </w:p>
                      <w:p w14:paraId="1C0A7717" w14:textId="77777777" w:rsidR="0080475A" w:rsidRPr="00246F10" w:rsidRDefault="0080475A" w:rsidP="0080475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Año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2</w:t>
                        </w: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:</w:t>
                        </w:r>
                      </w:p>
                      <w:p w14:paraId="58877DAD" w14:textId="77777777" w:rsidR="00AF1287" w:rsidRPr="00246F10" w:rsidRDefault="0080475A" w:rsidP="0080475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Año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3</w:t>
                        </w: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:</w:t>
                        </w:r>
                      </w:p>
                    </w:tc>
                    <w:tc>
                      <w:tcPr>
                        <w:tcW w:w="1814" w:type="dxa"/>
                        <w:vAlign w:val="center"/>
                      </w:tcPr>
                      <w:p w14:paraId="60ED4B42" w14:textId="77777777" w:rsidR="00AF1287" w:rsidRPr="00246F10" w:rsidRDefault="00AF1287" w:rsidP="0070796C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AF1287" w:rsidRPr="00246F10" w14:paraId="6D2F7795" w14:textId="77777777" w:rsidTr="0070796C">
                    <w:tc>
                      <w:tcPr>
                        <w:tcW w:w="1838" w:type="dxa"/>
                        <w:vAlign w:val="center"/>
                      </w:tcPr>
                      <w:p w14:paraId="15CC25D4" w14:textId="77777777" w:rsidR="00AF1287" w:rsidRPr="00246F10" w:rsidRDefault="00AF1287" w:rsidP="0080475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Reuniones con la alta Dirección para </w:t>
                        </w:r>
                        <w:r w:rsidR="00183FFB"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decidir </w:t>
                        </w:r>
                        <w:r w:rsidR="00183FFB">
                          <w:rPr>
                            <w:rFonts w:ascii="Arial Narrow" w:hAnsi="Arial Narrow"/>
                            <w:b/>
                            <w:sz w:val="22"/>
                          </w:rPr>
                          <w:t>temas</w:t>
                        </w: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 </w:t>
                        </w:r>
                        <w:r w:rsidR="0080475A">
                          <w:rPr>
                            <w:rFonts w:ascii="Arial Narrow" w:hAnsi="Arial Narrow"/>
                            <w:b/>
                            <w:sz w:val="22"/>
                          </w:rPr>
                          <w:t>estratégicos</w:t>
                        </w:r>
                        <w:r w:rsidR="00183FFB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 para el sostenimiento del rol misional del Centro.</w:t>
                        </w:r>
                      </w:p>
                    </w:tc>
                    <w:tc>
                      <w:tcPr>
                        <w:tcW w:w="3431" w:type="dxa"/>
                        <w:vAlign w:val="center"/>
                      </w:tcPr>
                      <w:p w14:paraId="53D3F4A8" w14:textId="77777777" w:rsidR="00AF1287" w:rsidRPr="00246F10" w:rsidRDefault="00AF1287" w:rsidP="00E53246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Número de </w:t>
                        </w:r>
                        <w:r w:rsidR="0080475A">
                          <w:rPr>
                            <w:rFonts w:ascii="Arial Narrow" w:hAnsi="Arial Narrow"/>
                            <w:sz w:val="22"/>
                          </w:rPr>
                          <w:t>reuniones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 realizadas por la alta dirección para </w:t>
                        </w:r>
                        <w:r w:rsidR="0080475A">
                          <w:rPr>
                            <w:rFonts w:ascii="Arial Narrow" w:hAnsi="Arial Narrow"/>
                            <w:sz w:val="22"/>
                          </w:rPr>
                          <w:t>decidir temas estratégicos</w:t>
                        </w:r>
                        <w:r w:rsidR="00E53246">
                          <w:rPr>
                            <w:rFonts w:ascii="Arial Narrow" w:hAnsi="Arial Narrow"/>
                            <w:sz w:val="22"/>
                          </w:rPr>
                          <w:t xml:space="preserve"> 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>con relación al total de r</w:t>
                        </w:r>
                        <w:r w:rsidR="00E53246">
                          <w:rPr>
                            <w:rFonts w:ascii="Arial Narrow" w:hAnsi="Arial Narrow"/>
                            <w:sz w:val="22"/>
                          </w:rPr>
                          <w:t xml:space="preserve">euniones realizadas para temas 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>o</w:t>
                        </w:r>
                        <w:r w:rsidR="00E53246">
                          <w:rPr>
                            <w:rFonts w:ascii="Arial Narrow" w:hAnsi="Arial Narrow"/>
                            <w:sz w:val="22"/>
                          </w:rPr>
                          <w:t>perativos o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 el día a día</w:t>
                        </w:r>
                        <w:r w:rsidR="0080475A">
                          <w:rPr>
                            <w:rFonts w:ascii="Arial Narrow" w:hAnsi="Arial Narrow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055DA52E" w14:textId="77777777" w:rsidR="0080475A" w:rsidRPr="00246F10" w:rsidRDefault="0080475A" w:rsidP="0080475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Año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1</w:t>
                        </w: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:</w:t>
                        </w:r>
                      </w:p>
                      <w:p w14:paraId="74968882" w14:textId="77777777" w:rsidR="0080475A" w:rsidRPr="00246F10" w:rsidRDefault="0080475A" w:rsidP="0080475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Año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2</w:t>
                        </w: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:</w:t>
                        </w:r>
                      </w:p>
                      <w:p w14:paraId="4DFFE946" w14:textId="77777777" w:rsidR="00AF1287" w:rsidRPr="00246F10" w:rsidRDefault="0080475A" w:rsidP="0080475A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Año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3</w:t>
                        </w: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:</w:t>
                        </w:r>
                      </w:p>
                    </w:tc>
                    <w:tc>
                      <w:tcPr>
                        <w:tcW w:w="1814" w:type="dxa"/>
                        <w:vAlign w:val="center"/>
                      </w:tcPr>
                      <w:p w14:paraId="6DA4FA9E" w14:textId="77777777" w:rsidR="00AF1287" w:rsidRPr="00246F10" w:rsidRDefault="00AF1287" w:rsidP="0070796C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AF1287" w:rsidRPr="00246F10" w14:paraId="694487C9" w14:textId="77777777" w:rsidTr="00A1625B">
                    <w:tc>
                      <w:tcPr>
                        <w:tcW w:w="1838" w:type="dxa"/>
                      </w:tcPr>
                      <w:p w14:paraId="510B7674" w14:textId="77777777" w:rsidR="00AF1287" w:rsidRPr="00246F10" w:rsidRDefault="00AF1287" w:rsidP="00067330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3FCC2C90" w14:textId="77777777" w:rsidR="00AF1287" w:rsidRPr="00246F10" w:rsidRDefault="00AF1287" w:rsidP="009B1008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16D663C9" w14:textId="77777777" w:rsidR="00AF1287" w:rsidRPr="00246F10" w:rsidRDefault="00AF1287" w:rsidP="00067330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14:paraId="39BED6D5" w14:textId="77777777" w:rsidR="00AF1287" w:rsidRPr="00246F10" w:rsidRDefault="00AF1287" w:rsidP="00067330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AF1287" w:rsidRPr="00246F10" w14:paraId="570F272C" w14:textId="77777777" w:rsidTr="00D212C2">
                    <w:tc>
                      <w:tcPr>
                        <w:tcW w:w="9209" w:type="dxa"/>
                        <w:gridSpan w:val="4"/>
                      </w:tcPr>
                      <w:p w14:paraId="051A2521" w14:textId="77777777" w:rsidR="00AF1287" w:rsidRPr="00246F10" w:rsidRDefault="00AF1287" w:rsidP="003319CF">
                        <w:pPr>
                          <w:pStyle w:val="Prrafodelista"/>
                          <w:rPr>
                            <w:rFonts w:ascii="Arial Narrow" w:hAnsi="Arial Narrow"/>
                            <w:b/>
                            <w:color w:val="0033CC"/>
                            <w:sz w:val="22"/>
                          </w:rPr>
                        </w:pPr>
                      </w:p>
                    </w:tc>
                  </w:tr>
                </w:tbl>
                <w:p w14:paraId="7B5EA80F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1479930A" w14:textId="77777777" w:rsidTr="002F07E8">
              <w:tc>
                <w:tcPr>
                  <w:tcW w:w="9209" w:type="dxa"/>
                  <w:gridSpan w:val="3"/>
                </w:tcPr>
                <w:p w14:paraId="4A948124" w14:textId="36C389CE" w:rsidR="00AF1287" w:rsidRPr="00246F10" w:rsidRDefault="00AF1287" w:rsidP="00955F28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CF4C7A"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</w:t>
                  </w:r>
                  <w:r w:rsidR="00E53246"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="00CF4C7A" w:rsidRPr="00246F10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3E2B2236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7CC4D2F" w14:textId="77777777" w:rsidR="00AF1287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3B9B634" w14:textId="77777777" w:rsidR="006573D4" w:rsidRDefault="006573D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68FB039" w14:textId="77777777" w:rsidR="006573D4" w:rsidRDefault="006573D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ABBBA4C" w14:textId="77777777" w:rsidR="006573D4" w:rsidRDefault="006573D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EE6E22F" w14:textId="77777777" w:rsidR="006573D4" w:rsidRPr="00246F10" w:rsidRDefault="006573D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A7FE031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6C89DB5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956DD6D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170AA49A" w14:textId="77777777" w:rsidR="007843C6" w:rsidRPr="00246F10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35"/>
              <w:gridCol w:w="2410"/>
              <w:gridCol w:w="709"/>
              <w:gridCol w:w="708"/>
              <w:gridCol w:w="709"/>
            </w:tblGrid>
            <w:tr w:rsidR="007843C6" w:rsidRPr="00246F10" w14:paraId="1654218E" w14:textId="77777777" w:rsidTr="000A4901">
              <w:trPr>
                <w:trHeight w:val="518"/>
              </w:trPr>
              <w:tc>
                <w:tcPr>
                  <w:tcW w:w="9209" w:type="dxa"/>
                  <w:gridSpan w:val="6"/>
                  <w:shd w:val="clear" w:color="auto" w:fill="3366CC"/>
                  <w:vAlign w:val="center"/>
                </w:tcPr>
                <w:p w14:paraId="0E5963BE" w14:textId="77777777" w:rsidR="007843C6" w:rsidRPr="00246F10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>2.</w:t>
                  </w:r>
                  <w:r w:rsidR="00DC10CF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 </w:t>
                  </w:r>
                  <w:r w:rsidR="00A5081E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>INTERRELACIONES</w:t>
                  </w:r>
                </w:p>
              </w:tc>
            </w:tr>
            <w:tr w:rsidR="007843C6" w:rsidRPr="00246F10" w14:paraId="45732B37" w14:textId="77777777" w:rsidTr="000A4901">
              <w:trPr>
                <w:trHeight w:val="518"/>
              </w:trPr>
              <w:tc>
                <w:tcPr>
                  <w:tcW w:w="9209" w:type="dxa"/>
                  <w:gridSpan w:val="6"/>
                  <w:shd w:val="clear" w:color="auto" w:fill="E2ECFD"/>
                  <w:vAlign w:val="center"/>
                </w:tcPr>
                <w:p w14:paraId="3497FA89" w14:textId="77777777" w:rsidR="007843C6" w:rsidRPr="00246F10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>2.1 Relaciones con el medio</w:t>
                  </w:r>
                </w:p>
              </w:tc>
            </w:tr>
            <w:tr w:rsidR="00D45F9D" w:rsidRPr="00246F10" w14:paraId="19F00704" w14:textId="77777777" w:rsidTr="000A4901">
              <w:trPr>
                <w:trHeight w:val="293"/>
              </w:trPr>
              <w:tc>
                <w:tcPr>
                  <w:tcW w:w="7792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6E4DC7D3" w14:textId="77777777" w:rsidR="00D45F9D" w:rsidRPr="00246F10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38F7EA9B" w14:textId="77777777" w:rsidR="00D45F9D" w:rsidRPr="00246F10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D45F9D" w:rsidRPr="00246F10" w14:paraId="1315BD30" w14:textId="77777777" w:rsidTr="000A4901">
              <w:trPr>
                <w:trHeight w:val="293"/>
              </w:trPr>
              <w:tc>
                <w:tcPr>
                  <w:tcW w:w="7792" w:type="dxa"/>
                  <w:gridSpan w:val="4"/>
                  <w:vMerge/>
                  <w:shd w:val="clear" w:color="auto" w:fill="E2ECFD"/>
                  <w:vAlign w:val="center"/>
                </w:tcPr>
                <w:p w14:paraId="2849DB9A" w14:textId="77777777" w:rsidR="00D45F9D" w:rsidRPr="00246F10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347A70CC" w14:textId="77777777" w:rsidR="00D45F9D" w:rsidRPr="00246F10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58461162" w14:textId="77777777" w:rsidR="00D45F9D" w:rsidRPr="00246F10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A15154" w:rsidRPr="00246F10" w14:paraId="64A16F4F" w14:textId="77777777" w:rsidTr="0070796C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44079315" w14:textId="77777777" w:rsidR="00A15154" w:rsidRPr="00246F10" w:rsidRDefault="00A15154" w:rsidP="00CF4C7A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</w:t>
                  </w:r>
                  <w:r w:rsidR="00DF2AA9" w:rsidRPr="00246F10">
                    <w:rPr>
                      <w:rFonts w:ascii="Arial Narrow" w:hAnsi="Arial Narrow"/>
                      <w:sz w:val="22"/>
                    </w:rPr>
                    <w:t>Cuenta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con acuerdos o convenios de cooperación con otros actores del SNCTI?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1A272C1" w14:textId="77777777" w:rsidR="00A15154" w:rsidRPr="00246F10" w:rsidRDefault="00A1515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19460F" w14:textId="77777777" w:rsidR="00A15154" w:rsidRPr="00246F10" w:rsidRDefault="00A1515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45F9D" w:rsidRPr="00246F10" w14:paraId="60E49A22" w14:textId="77777777" w:rsidTr="0070796C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20381CF1" w14:textId="77777777" w:rsidR="00D45F9D" w:rsidRPr="00246F10" w:rsidRDefault="008D7EF0" w:rsidP="00CF4C7A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</w:t>
                  </w:r>
                  <w:r w:rsidR="00DC3902">
                    <w:rPr>
                      <w:rFonts w:ascii="Arial Narrow" w:hAnsi="Arial Narrow"/>
                      <w:sz w:val="22"/>
                    </w:rPr>
                    <w:t>Se consideran importantes las interrelaciones con otras entidades para la consecución d</w:t>
                  </w:r>
                  <w:r w:rsidR="00A81EC1">
                    <w:rPr>
                      <w:rFonts w:ascii="Arial Narrow" w:hAnsi="Arial Narrow"/>
                      <w:sz w:val="22"/>
                    </w:rPr>
                    <w:t xml:space="preserve">e los objetivos estratégicos del Centro </w:t>
                  </w:r>
                  <w:r w:rsidR="00DC3902">
                    <w:rPr>
                      <w:rFonts w:ascii="Arial Narrow" w:hAnsi="Arial Narrow"/>
                      <w:sz w:val="22"/>
                    </w:rPr>
                    <w:t>a nivel nacional e internacional?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3BB189A" w14:textId="77777777" w:rsidR="00D45F9D" w:rsidRPr="00246F10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BAB979F" w14:textId="77777777" w:rsidR="00D45F9D" w:rsidRPr="00246F10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D518A" w:rsidRPr="00246F10" w14:paraId="180B860F" w14:textId="77777777" w:rsidTr="00067330">
              <w:trPr>
                <w:trHeight w:val="518"/>
              </w:trPr>
              <w:tc>
                <w:tcPr>
                  <w:tcW w:w="9209" w:type="dxa"/>
                  <w:gridSpan w:val="6"/>
                  <w:shd w:val="clear" w:color="auto" w:fill="auto"/>
                  <w:vAlign w:val="center"/>
                </w:tcPr>
                <w:p w14:paraId="3CF9EF5B" w14:textId="77777777" w:rsidR="00183FFB" w:rsidRDefault="00183FFB" w:rsidP="00DC3902">
                  <w:pPr>
                    <w:rPr>
                      <w:rFonts w:ascii="Arial Narrow" w:hAnsi="Arial Narrow"/>
                      <w:sz w:val="22"/>
                    </w:rPr>
                  </w:pPr>
                </w:p>
                <w:p w14:paraId="2ED08162" w14:textId="307B25A0" w:rsidR="00116EED" w:rsidRDefault="00BD518A" w:rsidP="00183FFB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Si se considera importante la colaboración y cooperación con otros actores y cuenta con contratos, convenios y/o acuerdos con Universidades, Centros, Spin off, OTRIS y otros actores del </w:t>
                  </w:r>
                  <w:r w:rsidR="00C77ED8" w:rsidRPr="00246F10">
                    <w:rPr>
                      <w:rFonts w:ascii="Arial Narrow" w:hAnsi="Arial Narrow"/>
                      <w:sz w:val="22"/>
                    </w:rPr>
                    <w:t>SNCTI indique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:</w:t>
                  </w:r>
                  <w:r w:rsidR="00960144" w:rsidRPr="00246F10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B650B2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>Si considera importante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="00183FFB"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="00183FFB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 xml:space="preserve">puede </w:t>
                  </w:r>
                  <w:r w:rsidR="00C0426A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 xml:space="preserve">anexar </w:t>
                  </w:r>
                  <w:r w:rsidR="00CF4C7A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indicadores</w:t>
                  </w:r>
                  <w:r w:rsidR="00CF4C7A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</w:t>
                  </w:r>
                  <w:r w:rsidR="00B650B2"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5B604A34" w14:textId="00FAC126" w:rsidR="000A4901" w:rsidRPr="00246F10" w:rsidRDefault="000A4901" w:rsidP="00183FFB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</w:tc>
            </w:tr>
            <w:tr w:rsidR="00D26EB6" w:rsidRPr="00246F10" w14:paraId="197AA9F9" w14:textId="77777777" w:rsidTr="000A4901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0D22A6C6" w14:textId="77777777" w:rsidR="00D26EB6" w:rsidRPr="00246F10" w:rsidRDefault="00D26EB6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835" w:type="dxa"/>
                  <w:shd w:val="clear" w:color="auto" w:fill="E2ECFD"/>
                  <w:vAlign w:val="center"/>
                </w:tcPr>
                <w:p w14:paraId="0564ABB0" w14:textId="77777777" w:rsidR="00D26EB6" w:rsidRPr="00246F10" w:rsidRDefault="00D26EB6" w:rsidP="00D26EB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410" w:type="dxa"/>
                  <w:shd w:val="clear" w:color="auto" w:fill="E2ECFD"/>
                  <w:vAlign w:val="center"/>
                </w:tcPr>
                <w:p w14:paraId="021B236F" w14:textId="77777777" w:rsidR="00D26EB6" w:rsidRPr="00246F10" w:rsidRDefault="003319CF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2126" w:type="dxa"/>
                  <w:gridSpan w:val="3"/>
                  <w:shd w:val="clear" w:color="auto" w:fill="E2ECFD"/>
                  <w:vAlign w:val="center"/>
                </w:tcPr>
                <w:p w14:paraId="662AF80B" w14:textId="77777777" w:rsidR="00D26EB6" w:rsidRPr="00246F10" w:rsidRDefault="00834D5E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Principales </w:t>
                  </w:r>
                  <w:r w:rsidR="00D26EB6" w:rsidRPr="00246F10">
                    <w:rPr>
                      <w:rFonts w:ascii="Arial Narrow" w:hAnsi="Arial Narrow"/>
                      <w:b/>
                      <w:sz w:val="22"/>
                    </w:rPr>
                    <w:t>Dificultades identificadas</w:t>
                  </w:r>
                </w:p>
              </w:tc>
            </w:tr>
            <w:tr w:rsidR="00C26A18" w:rsidRPr="00246F10" w14:paraId="059072A5" w14:textId="77777777" w:rsidTr="0088523F">
              <w:tc>
                <w:tcPr>
                  <w:tcW w:w="1838" w:type="dxa"/>
                  <w:vMerge w:val="restart"/>
                  <w:vAlign w:val="center"/>
                </w:tcPr>
                <w:p w14:paraId="11D77620" w14:textId="77777777" w:rsidR="00C26A18" w:rsidRPr="00246F10" w:rsidRDefault="00C26A18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Acuerdos de cooperación y/o colaboración firmados con otros actores del SNCTI </w:t>
                  </w:r>
                  <w:r w:rsidR="00A81EC1" w:rsidRPr="00246F10">
                    <w:rPr>
                      <w:rFonts w:ascii="Arial Narrow" w:hAnsi="Arial Narrow"/>
                      <w:b/>
                      <w:sz w:val="22"/>
                    </w:rPr>
                    <w:t>para el desarrollo de proyectos de I+D+i</w:t>
                  </w:r>
                </w:p>
              </w:tc>
              <w:tc>
                <w:tcPr>
                  <w:tcW w:w="2835" w:type="dxa"/>
                  <w:vAlign w:val="center"/>
                </w:tcPr>
                <w:p w14:paraId="11DB53BD" w14:textId="77777777" w:rsidR="00C26A18" w:rsidRPr="00246F10" w:rsidRDefault="00C26A18" w:rsidP="00541161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Número de acuerdos firmados y finalizados por año por cada tipo de actor del SNCTI</w:t>
                  </w:r>
                  <w:r w:rsidRPr="00246F10">
                    <w:rPr>
                      <w:rStyle w:val="Refdenotaalpie"/>
                      <w:rFonts w:ascii="Arial Narrow" w:hAnsi="Arial Narrow"/>
                      <w:sz w:val="22"/>
                    </w:rPr>
                    <w:footnoteReference w:id="3"/>
                  </w:r>
                  <w:r w:rsidR="009A4DCB"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26283049" w14:textId="77777777" w:rsidR="00DC3902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6ED123F4" w14:textId="77777777" w:rsidR="00DC3902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685D33C3" w14:textId="77777777" w:rsidR="00C26A18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5A979DE0" w14:textId="77777777" w:rsidR="00C26A18" w:rsidRPr="00246F10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81EC1" w:rsidRPr="00246F10" w14:paraId="24DD7F89" w14:textId="77777777" w:rsidTr="0088523F">
              <w:tc>
                <w:tcPr>
                  <w:tcW w:w="1838" w:type="dxa"/>
                  <w:vMerge/>
                  <w:vAlign w:val="center"/>
                </w:tcPr>
                <w:p w14:paraId="118AD65F" w14:textId="77777777" w:rsidR="00A81EC1" w:rsidRPr="00246F10" w:rsidRDefault="00A81EC1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164EB75B" w14:textId="18AA17D7" w:rsidR="00A81EC1" w:rsidRPr="00246F10" w:rsidRDefault="00A81EC1" w:rsidP="00DC3902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Número de proyectos de I+D+i ejecutados por año en desarrollo de los Acuerdos </w:t>
                  </w:r>
                  <w:r w:rsidR="00C0426A" w:rsidRPr="00246F10">
                    <w:rPr>
                      <w:rFonts w:ascii="Arial Narrow" w:hAnsi="Arial Narrow"/>
                      <w:sz w:val="22"/>
                    </w:rPr>
                    <w:t>firmados por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tipo de Actor del SNCTI</w:t>
                  </w:r>
                  <w:r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64DCE46A" w14:textId="77777777" w:rsidR="00A81EC1" w:rsidRPr="00246F10" w:rsidRDefault="00A81EC1" w:rsidP="00A81EC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0933A5DB" w14:textId="77777777" w:rsidR="00A81EC1" w:rsidRPr="00246F10" w:rsidRDefault="00A81EC1" w:rsidP="00A81EC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1D6E72E4" w14:textId="77777777" w:rsidR="00A81EC1" w:rsidRPr="00246F10" w:rsidRDefault="00A81EC1" w:rsidP="00A81EC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313A4E60" w14:textId="77777777" w:rsidR="00A81EC1" w:rsidRPr="00246F10" w:rsidRDefault="00A81EC1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26A18" w:rsidRPr="00246F10" w14:paraId="44FDE493" w14:textId="77777777" w:rsidTr="0088523F">
              <w:tc>
                <w:tcPr>
                  <w:tcW w:w="1838" w:type="dxa"/>
                  <w:vMerge/>
                  <w:vAlign w:val="center"/>
                </w:tcPr>
                <w:p w14:paraId="60726942" w14:textId="77777777" w:rsidR="00C26A18" w:rsidRPr="00246F10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03CF58D" w14:textId="77777777" w:rsidR="00C26A18" w:rsidRPr="00246F10" w:rsidRDefault="00A81EC1" w:rsidP="00DC3902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Numero de Acuerdos vigentes para la ejecución de actividades de I+D+i por tipo actor del SNCTI</w:t>
                  </w:r>
                  <w:r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5DA4DD44" w14:textId="5DEE198F" w:rsidR="00C26A18" w:rsidRPr="00246F10" w:rsidRDefault="00C0426A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Último</w:t>
                  </w:r>
                  <w:r w:rsidR="003319CF" w:rsidRPr="00246F10">
                    <w:rPr>
                      <w:rFonts w:ascii="Arial Narrow" w:hAnsi="Arial Narrow"/>
                      <w:b/>
                      <w:sz w:val="22"/>
                    </w:rPr>
                    <w:t xml:space="preserve"> año:</w:t>
                  </w:r>
                </w:p>
                <w:p w14:paraId="18C958A4" w14:textId="77777777" w:rsidR="003319CF" w:rsidRPr="00246F10" w:rsidRDefault="003319CF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 la fecha: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7F5A445F" w14:textId="77777777" w:rsidR="00C26A18" w:rsidRPr="00246F10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58279E" w:rsidRPr="00246F10" w14:paraId="05B6B809" w14:textId="77777777" w:rsidTr="0088523F">
              <w:tc>
                <w:tcPr>
                  <w:tcW w:w="1838" w:type="dxa"/>
                  <w:vMerge w:val="restart"/>
                  <w:vAlign w:val="center"/>
                </w:tcPr>
                <w:p w14:paraId="5B36C32D" w14:textId="3FF39C00" w:rsidR="0058279E" w:rsidRPr="00246F10" w:rsidRDefault="0058279E" w:rsidP="00A81EC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Contratos de consultorías científico </w:t>
                  </w:r>
                  <w:r w:rsidR="00C0426A" w:rsidRPr="00246F10">
                    <w:rPr>
                      <w:rFonts w:ascii="Arial Narrow" w:hAnsi="Arial Narrow"/>
                      <w:b/>
                      <w:sz w:val="22"/>
                    </w:rPr>
                    <w:t xml:space="preserve">técnicas </w:t>
                  </w:r>
                  <w:r w:rsidR="00C0426A" w:rsidRPr="00246F10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firmados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 con otros actores del SNCTI </w:t>
                  </w:r>
                  <w:r w:rsidR="00A81EC1">
                    <w:rPr>
                      <w:rFonts w:ascii="Arial Narrow" w:hAnsi="Arial Narrow"/>
                      <w:b/>
                      <w:sz w:val="22"/>
                    </w:rPr>
                    <w:t xml:space="preserve">para el </w:t>
                  </w:r>
                  <w:r w:rsidR="00A81EC1" w:rsidRPr="00246F10">
                    <w:rPr>
                      <w:rFonts w:ascii="Arial Narrow" w:hAnsi="Arial Narrow"/>
                      <w:b/>
                      <w:sz w:val="22"/>
                    </w:rPr>
                    <w:t xml:space="preserve">desarrollo de otras </w:t>
                  </w:r>
                  <w:r w:rsidR="00C0426A" w:rsidRPr="00246F10">
                    <w:rPr>
                      <w:rFonts w:ascii="Arial Narrow" w:hAnsi="Arial Narrow"/>
                      <w:b/>
                      <w:sz w:val="22"/>
                    </w:rPr>
                    <w:t>actividades de</w:t>
                  </w:r>
                  <w:r w:rsidR="00A81EC1" w:rsidRPr="00246F10">
                    <w:rPr>
                      <w:rFonts w:ascii="Arial Narrow" w:hAnsi="Arial Narrow"/>
                      <w:b/>
                      <w:sz w:val="22"/>
                    </w:rPr>
                    <w:t xml:space="preserve"> I+D+i diferentes a proyectos.</w:t>
                  </w:r>
                </w:p>
              </w:tc>
              <w:tc>
                <w:tcPr>
                  <w:tcW w:w="2835" w:type="dxa"/>
                  <w:vAlign w:val="center"/>
                </w:tcPr>
                <w:p w14:paraId="5EEA8524" w14:textId="77777777" w:rsidR="0058279E" w:rsidRPr="00246F10" w:rsidRDefault="00192CC3" w:rsidP="00DC3902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lastRenderedPageBreak/>
                    <w:t>N</w:t>
                  </w:r>
                  <w:r>
                    <w:rPr>
                      <w:rFonts w:ascii="Arial Narrow" w:hAnsi="Arial Narrow"/>
                      <w:sz w:val="22"/>
                    </w:rPr>
                    <w:t>ú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mero de consultorías científico </w:t>
                  </w:r>
                  <w:r w:rsidR="00975973" w:rsidRPr="00246F10">
                    <w:rPr>
                      <w:rFonts w:ascii="Arial Narrow" w:hAnsi="Arial Narrow"/>
                      <w:sz w:val="22"/>
                    </w:rPr>
                    <w:t>técnicas firmados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y ejecutados por año para el </w:t>
                  </w:r>
                  <w:r w:rsidRPr="00246F10">
                    <w:rPr>
                      <w:rFonts w:ascii="Arial Narrow" w:hAnsi="Arial Narrow"/>
                      <w:sz w:val="22"/>
                    </w:rPr>
                    <w:lastRenderedPageBreak/>
                    <w:t>desarrollo de otras actividades de I+D+i por cada tipo de Actor del SNCTI</w:t>
                  </w:r>
                  <w:r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66029037" w14:textId="77777777" w:rsidR="00DC3902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0B637B87" w14:textId="77777777" w:rsidR="00DC3902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0286B2F4" w14:textId="77777777" w:rsidR="0058279E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048BE401" w14:textId="77777777" w:rsidR="0058279E" w:rsidRPr="00246F10" w:rsidRDefault="0058279E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58279E" w:rsidRPr="00246F10" w14:paraId="060002CD" w14:textId="77777777" w:rsidTr="0088523F">
              <w:tc>
                <w:tcPr>
                  <w:tcW w:w="1838" w:type="dxa"/>
                  <w:vMerge/>
                  <w:vAlign w:val="center"/>
                </w:tcPr>
                <w:p w14:paraId="4DBEE82F" w14:textId="77777777" w:rsidR="0058279E" w:rsidRPr="00246F10" w:rsidRDefault="0058279E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FDE2321" w14:textId="77777777" w:rsidR="0058279E" w:rsidRPr="00246F10" w:rsidRDefault="0058279E" w:rsidP="00541161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Número de horas semanales de trabajo colaborativo con otros actores del sistema por año.</w:t>
                  </w:r>
                </w:p>
              </w:tc>
              <w:tc>
                <w:tcPr>
                  <w:tcW w:w="2410" w:type="dxa"/>
                  <w:vAlign w:val="center"/>
                </w:tcPr>
                <w:p w14:paraId="77F66394" w14:textId="77777777" w:rsidR="00DC3902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4257269E" w14:textId="77777777" w:rsidR="00DC3902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24714CFF" w14:textId="77777777" w:rsidR="0058279E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29A3A50F" w14:textId="77777777" w:rsidR="0058279E" w:rsidRPr="00246F10" w:rsidRDefault="0058279E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541161" w:rsidRPr="00246F10" w14:paraId="07FE4F3F" w14:textId="77777777" w:rsidTr="0088523F">
              <w:trPr>
                <w:trHeight w:val="353"/>
              </w:trPr>
              <w:tc>
                <w:tcPr>
                  <w:tcW w:w="1838" w:type="dxa"/>
                  <w:vAlign w:val="center"/>
                </w:tcPr>
                <w:p w14:paraId="4978177D" w14:textId="77777777" w:rsidR="00541161" w:rsidRPr="00246F10" w:rsidRDefault="00541161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Otras Interrelaciones estratégicas</w:t>
                  </w:r>
                </w:p>
              </w:tc>
              <w:tc>
                <w:tcPr>
                  <w:tcW w:w="2835" w:type="dxa"/>
                  <w:vAlign w:val="center"/>
                </w:tcPr>
                <w:p w14:paraId="1F29E5E9" w14:textId="77777777" w:rsidR="00541161" w:rsidRPr="00246F10" w:rsidRDefault="00541161" w:rsidP="00192CC3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</w:t>
                  </w:r>
                  <w:r w:rsidR="00AE4042">
                    <w:rPr>
                      <w:rFonts w:ascii="Arial Narrow" w:hAnsi="Arial Narrow"/>
                      <w:sz w:val="22"/>
                    </w:rPr>
                    <w:t>ú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mero de relaciones estratégicas para </w:t>
                  </w:r>
                  <w:r w:rsidR="00192CC3">
                    <w:rPr>
                      <w:rFonts w:ascii="Arial Narrow" w:hAnsi="Arial Narrow"/>
                      <w:sz w:val="22"/>
                    </w:rPr>
                    <w:t>la I+D+i por año.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65EAC5" w14:textId="77777777" w:rsidR="00DC3902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51EC5A36" w14:textId="77777777" w:rsidR="00DC3902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734DB0DE" w14:textId="77777777" w:rsidR="00541161" w:rsidRPr="00246F10" w:rsidRDefault="00DC3902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06871A08" w14:textId="77777777" w:rsidR="00541161" w:rsidRPr="00246F10" w:rsidRDefault="00541161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26A18" w:rsidRPr="00246F10" w14:paraId="009BDD26" w14:textId="77777777" w:rsidTr="0088523F">
              <w:trPr>
                <w:trHeight w:val="401"/>
              </w:trPr>
              <w:tc>
                <w:tcPr>
                  <w:tcW w:w="1838" w:type="dxa"/>
                  <w:vAlign w:val="center"/>
                </w:tcPr>
                <w:p w14:paraId="4232C90D" w14:textId="77777777" w:rsidR="00C26A18" w:rsidRPr="00246F10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157D529" w14:textId="77777777" w:rsidR="00C26A18" w:rsidRPr="00246F10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994CC8" w14:textId="77777777" w:rsidR="00C26A18" w:rsidRPr="00246F10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412341B0" w14:textId="77777777" w:rsidR="00C26A18" w:rsidRPr="00246F10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77ED8" w:rsidRPr="00246F10" w14:paraId="41EDD972" w14:textId="77777777" w:rsidTr="0088523F">
              <w:trPr>
                <w:trHeight w:val="401"/>
              </w:trPr>
              <w:tc>
                <w:tcPr>
                  <w:tcW w:w="1838" w:type="dxa"/>
                  <w:vAlign w:val="center"/>
                </w:tcPr>
                <w:p w14:paraId="767FB6F8" w14:textId="77777777" w:rsidR="00C77ED8" w:rsidRPr="00246F10" w:rsidRDefault="00C77ED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1C9B42D4" w14:textId="77777777" w:rsidR="00C77ED8" w:rsidRPr="00246F10" w:rsidRDefault="00C77ED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B5F9244" w14:textId="77777777" w:rsidR="00C77ED8" w:rsidRPr="00246F10" w:rsidRDefault="00C77ED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14:paraId="6C7AE69C" w14:textId="77777777" w:rsidR="00C77ED8" w:rsidRPr="00246F10" w:rsidRDefault="00C77ED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45F9D" w:rsidRPr="00246F10" w14:paraId="1EBD75EF" w14:textId="77777777" w:rsidTr="002F07E8">
              <w:tc>
                <w:tcPr>
                  <w:tcW w:w="9209" w:type="dxa"/>
                  <w:gridSpan w:val="6"/>
                </w:tcPr>
                <w:p w14:paraId="5CBBBE1C" w14:textId="3C7F95B2" w:rsidR="007E68EC" w:rsidRPr="00246F10" w:rsidRDefault="007E68EC" w:rsidP="007E68E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C0426A"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</w:t>
                  </w:r>
                  <w:r w:rsidR="00192CC3"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="00CF4C7A" w:rsidRPr="00246F10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29790DE4" w14:textId="77777777" w:rsidR="00D45F9D" w:rsidRPr="00246F10" w:rsidRDefault="00D45F9D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64C283F" w14:textId="77777777" w:rsidR="00FE77E6" w:rsidRPr="00246F10" w:rsidRDefault="00FE77E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2B0B283" w14:textId="77777777" w:rsidR="00541161" w:rsidRPr="00246F10" w:rsidRDefault="0054116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FBCF2DA" w14:textId="77777777" w:rsidR="007E68EC" w:rsidRPr="00246F10" w:rsidRDefault="007E68E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6562090B" w14:textId="77777777" w:rsidR="007843C6" w:rsidRPr="00246F10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977"/>
              <w:gridCol w:w="142"/>
              <w:gridCol w:w="2409"/>
              <w:gridCol w:w="142"/>
              <w:gridCol w:w="142"/>
              <w:gridCol w:w="142"/>
              <w:gridCol w:w="708"/>
              <w:gridCol w:w="709"/>
            </w:tblGrid>
            <w:tr w:rsidR="007843C6" w:rsidRPr="00F95EDA" w14:paraId="4CE83DDD" w14:textId="77777777" w:rsidTr="000A4901">
              <w:trPr>
                <w:trHeight w:val="518"/>
              </w:trPr>
              <w:tc>
                <w:tcPr>
                  <w:tcW w:w="9209" w:type="dxa"/>
                  <w:gridSpan w:val="9"/>
                  <w:shd w:val="clear" w:color="auto" w:fill="3366CC"/>
                  <w:vAlign w:val="center"/>
                </w:tcPr>
                <w:p w14:paraId="7D01E62D" w14:textId="77777777" w:rsidR="007843C6" w:rsidRPr="00F95EDA" w:rsidRDefault="007843C6" w:rsidP="008122EF">
                  <w:pPr>
                    <w:rPr>
                      <w:rFonts w:ascii="Arial Narrow" w:hAnsi="Arial Narrow"/>
                      <w:b/>
                    </w:rPr>
                  </w:pPr>
                  <w:r w:rsidRPr="005B027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3. </w:t>
                  </w:r>
                  <w:r w:rsidR="00A5081E" w:rsidRPr="005B027A">
                    <w:rPr>
                      <w:rFonts w:ascii="Arial Narrow" w:hAnsi="Arial Narrow"/>
                      <w:b/>
                      <w:color w:val="FFFFFF" w:themeColor="background1"/>
                    </w:rPr>
                    <w:t>RECURSOS</w:t>
                  </w:r>
                </w:p>
              </w:tc>
            </w:tr>
            <w:tr w:rsidR="007843C6" w:rsidRPr="00246F10" w14:paraId="29098DE2" w14:textId="77777777" w:rsidTr="000A4901">
              <w:trPr>
                <w:trHeight w:val="518"/>
              </w:trPr>
              <w:tc>
                <w:tcPr>
                  <w:tcW w:w="9209" w:type="dxa"/>
                  <w:gridSpan w:val="9"/>
                  <w:shd w:val="clear" w:color="auto" w:fill="E2ECFD"/>
                  <w:vAlign w:val="center"/>
                </w:tcPr>
                <w:p w14:paraId="049A2852" w14:textId="77777777" w:rsidR="007843C6" w:rsidRPr="00246F10" w:rsidRDefault="007843C6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>3.1 Humanos</w:t>
                  </w:r>
                </w:p>
              </w:tc>
            </w:tr>
            <w:tr w:rsidR="00FE77E6" w:rsidRPr="00246F10" w14:paraId="15CDFD40" w14:textId="77777777" w:rsidTr="000A4901">
              <w:trPr>
                <w:trHeight w:val="293"/>
              </w:trPr>
              <w:tc>
                <w:tcPr>
                  <w:tcW w:w="7792" w:type="dxa"/>
                  <w:gridSpan w:val="7"/>
                  <w:vMerge w:val="restart"/>
                  <w:shd w:val="clear" w:color="auto" w:fill="E2ECFD"/>
                  <w:vAlign w:val="center"/>
                </w:tcPr>
                <w:p w14:paraId="6E94E480" w14:textId="77777777" w:rsidR="00FE77E6" w:rsidRPr="00246F10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610EF4B0" w14:textId="77777777" w:rsidR="00FE77E6" w:rsidRPr="00246F10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FE77E6" w:rsidRPr="00246F10" w14:paraId="65E2C624" w14:textId="77777777" w:rsidTr="000A4901">
              <w:trPr>
                <w:trHeight w:val="293"/>
              </w:trPr>
              <w:tc>
                <w:tcPr>
                  <w:tcW w:w="7792" w:type="dxa"/>
                  <w:gridSpan w:val="7"/>
                  <w:vMerge/>
                  <w:shd w:val="clear" w:color="auto" w:fill="E2ECFD"/>
                  <w:vAlign w:val="center"/>
                </w:tcPr>
                <w:p w14:paraId="1A7936A7" w14:textId="77777777" w:rsidR="00FE77E6" w:rsidRPr="00246F10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37325333" w14:textId="77777777" w:rsidR="00FE77E6" w:rsidRPr="00246F10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20AE9DA7" w14:textId="77777777" w:rsidR="00FE77E6" w:rsidRPr="00246F10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6458B0" w:rsidRPr="00246F10" w14:paraId="033B29AB" w14:textId="77777777" w:rsidTr="006458B0">
              <w:trPr>
                <w:trHeight w:val="498"/>
              </w:trPr>
              <w:tc>
                <w:tcPr>
                  <w:tcW w:w="7792" w:type="dxa"/>
                  <w:gridSpan w:val="7"/>
                  <w:shd w:val="clear" w:color="auto" w:fill="auto"/>
                  <w:vAlign w:val="center"/>
                </w:tcPr>
                <w:p w14:paraId="47D82EF1" w14:textId="77777777" w:rsidR="006458B0" w:rsidRPr="00246F10" w:rsidRDefault="006458B0" w:rsidP="0044589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¿Se aplica el trabajo en equipos multidisciplinares con objetivos </w:t>
                  </w:r>
                  <w:r w:rsidR="00000B5B">
                    <w:rPr>
                      <w:rFonts w:ascii="Arial Narrow" w:hAnsi="Arial Narrow" w:cs="TheSans-Plain"/>
                      <w:sz w:val="22"/>
                    </w:rPr>
                    <w:t xml:space="preserve">de I+D+i </w:t>
                  </w:r>
                  <w:r w:rsidR="00445890">
                    <w:rPr>
                      <w:rFonts w:ascii="Arial Narrow" w:hAnsi="Arial Narrow" w:cs="TheSans-Plain"/>
                      <w:sz w:val="22"/>
                    </w:rPr>
                    <w:t>definidos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B8DA18D" w14:textId="77777777" w:rsidR="006458B0" w:rsidRPr="00246F10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37B7B70" w14:textId="77777777" w:rsidR="006458B0" w:rsidRPr="00246F10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41899" w:rsidRPr="00246F10" w14:paraId="7B2216FA" w14:textId="77777777" w:rsidTr="006458B0">
              <w:trPr>
                <w:trHeight w:val="416"/>
              </w:trPr>
              <w:tc>
                <w:tcPr>
                  <w:tcW w:w="7792" w:type="dxa"/>
                  <w:gridSpan w:val="7"/>
                  <w:shd w:val="clear" w:color="auto" w:fill="auto"/>
                  <w:vAlign w:val="center"/>
                </w:tcPr>
                <w:p w14:paraId="0FBA3E85" w14:textId="77777777" w:rsidR="00B41899" w:rsidRPr="00246F10" w:rsidRDefault="00000B5B" w:rsidP="00000B5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¿Se proyecta en el corto plazo la vinculación de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personal con título de doctorado en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áreas afines a las actividades de I+D+i,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que fortalezcan las capacidades institucionales?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6FD2D09" w14:textId="77777777" w:rsidR="00B41899" w:rsidRPr="00246F10" w:rsidRDefault="00B41899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9B5B65E" w14:textId="77777777" w:rsidR="00B41899" w:rsidRPr="00246F10" w:rsidRDefault="00B41899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48D44D4F" w14:textId="77777777" w:rsidTr="006458B0">
              <w:trPr>
                <w:trHeight w:val="416"/>
              </w:trPr>
              <w:tc>
                <w:tcPr>
                  <w:tcW w:w="7792" w:type="dxa"/>
                  <w:gridSpan w:val="7"/>
                  <w:shd w:val="clear" w:color="auto" w:fill="auto"/>
                  <w:vAlign w:val="center"/>
                </w:tcPr>
                <w:p w14:paraId="65D86510" w14:textId="77777777" w:rsidR="00975973" w:rsidRPr="00246F10" w:rsidRDefault="00975973" w:rsidP="0097597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¿Se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cuenta con personal estable </w:t>
                  </w:r>
                  <w:r w:rsidR="00A948AD">
                    <w:rPr>
                      <w:rFonts w:ascii="Arial Narrow" w:hAnsi="Arial Narrow" w:cs="TheSans-Plain"/>
                      <w:sz w:val="22"/>
                    </w:rPr>
                    <w:t>para la ejecución de los proyectos de I+D+i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9A9F48C" w14:textId="77777777" w:rsidR="00975973" w:rsidRPr="00246F10" w:rsidRDefault="00975973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817819D" w14:textId="77777777" w:rsidR="00975973" w:rsidRPr="00246F10" w:rsidRDefault="00975973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7BED40BC" w14:textId="77777777" w:rsidTr="00526DC9">
              <w:trPr>
                <w:trHeight w:val="518"/>
              </w:trPr>
              <w:tc>
                <w:tcPr>
                  <w:tcW w:w="9209" w:type="dxa"/>
                  <w:gridSpan w:val="9"/>
                  <w:shd w:val="clear" w:color="auto" w:fill="auto"/>
                  <w:vAlign w:val="center"/>
                </w:tcPr>
                <w:p w14:paraId="13A6B169" w14:textId="77777777" w:rsidR="00975973" w:rsidRPr="00246F10" w:rsidRDefault="00975973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CF0B739" w14:textId="77777777" w:rsidR="00975973" w:rsidRDefault="00975973" w:rsidP="00DF6484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Indique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 como mínimo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(Si considera importante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puede anexar indicadores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información).</w:t>
                  </w:r>
                </w:p>
                <w:p w14:paraId="39B1FABF" w14:textId="77777777" w:rsidR="00A948AD" w:rsidRPr="00246F10" w:rsidRDefault="00A948AD" w:rsidP="00DF6484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25613B35" w14:textId="77777777" w:rsidTr="000A4901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57D953D9" w14:textId="77777777" w:rsidR="00975973" w:rsidRPr="00246F10" w:rsidRDefault="00975973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977" w:type="dxa"/>
                  <w:shd w:val="clear" w:color="auto" w:fill="E2ECFD"/>
                  <w:vAlign w:val="center"/>
                </w:tcPr>
                <w:p w14:paraId="477286DF" w14:textId="77777777" w:rsidR="00975973" w:rsidRPr="00246F10" w:rsidRDefault="00975973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551" w:type="dxa"/>
                  <w:gridSpan w:val="2"/>
                  <w:shd w:val="clear" w:color="auto" w:fill="E2ECFD"/>
                  <w:vAlign w:val="center"/>
                </w:tcPr>
                <w:p w14:paraId="0FACE717" w14:textId="77777777" w:rsidR="00975973" w:rsidRPr="00246F10" w:rsidRDefault="00975973" w:rsidP="001169B7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Resultado evidenciado  </w:t>
                  </w:r>
                </w:p>
              </w:tc>
              <w:tc>
                <w:tcPr>
                  <w:tcW w:w="1843" w:type="dxa"/>
                  <w:gridSpan w:val="5"/>
                  <w:shd w:val="clear" w:color="auto" w:fill="E2ECFD"/>
                  <w:vAlign w:val="center"/>
                </w:tcPr>
                <w:p w14:paraId="772A1B2B" w14:textId="77777777" w:rsidR="00975973" w:rsidRPr="00246F10" w:rsidRDefault="00975973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975973" w:rsidRPr="00246F10" w14:paraId="24D3F27C" w14:textId="77777777" w:rsidTr="005305A8">
              <w:trPr>
                <w:trHeight w:val="518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14:paraId="1E291A07" w14:textId="39F39F5D" w:rsidR="00975973" w:rsidRPr="00246F10" w:rsidRDefault="00CF4C7A" w:rsidP="00000B5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Total,</w:t>
                  </w:r>
                  <w:r w:rsidR="00975973">
                    <w:rPr>
                      <w:rFonts w:ascii="Arial Narrow" w:hAnsi="Arial Narrow"/>
                      <w:b/>
                      <w:sz w:val="22"/>
                    </w:rPr>
                    <w:t xml:space="preserve"> del personal vinculado al Centro para actividades de I+D+i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9D833BE" w14:textId="77777777" w:rsidR="00975973" w:rsidRPr="00246F10" w:rsidRDefault="00975973" w:rsidP="00000B5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9A4DCB">
                    <w:rPr>
                      <w:rFonts w:ascii="Arial Narrow" w:hAnsi="Arial Narrow"/>
                      <w:sz w:val="22"/>
                    </w:rPr>
                    <w:t xml:space="preserve">Número total de personas </w:t>
                  </w:r>
                  <w:r w:rsidRPr="00985353">
                    <w:rPr>
                      <w:rFonts w:ascii="Arial Narrow" w:hAnsi="Arial Narrow"/>
                      <w:sz w:val="22"/>
                    </w:rPr>
                    <w:t>dedicados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directamente</w:t>
                  </w:r>
                  <w:r w:rsidRPr="00985353">
                    <w:rPr>
                      <w:rFonts w:ascii="Arial Narrow" w:hAnsi="Arial Narrow"/>
                      <w:sz w:val="22"/>
                    </w:rPr>
                    <w:t xml:space="preserve"> a actividades de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I+D+i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frente al total de </w:t>
                  </w:r>
                  <w:r>
                    <w:rPr>
                      <w:rFonts w:ascii="Arial Narrow" w:hAnsi="Arial Narrow"/>
                      <w:sz w:val="22"/>
                    </w:rPr>
                    <w:t>personal vinculado al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645D883" w14:textId="77777777" w:rsidR="00975973" w:rsidRPr="00246F10" w:rsidRDefault="00975973" w:rsidP="0098535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20900749" w14:textId="77777777" w:rsidR="00975973" w:rsidRPr="00246F10" w:rsidRDefault="00975973" w:rsidP="0098535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5074525C" w14:textId="77777777" w:rsidR="00975973" w:rsidRPr="00246F10" w:rsidRDefault="00975973" w:rsidP="0098535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843" w:type="dxa"/>
                  <w:gridSpan w:val="5"/>
                  <w:shd w:val="clear" w:color="auto" w:fill="auto"/>
                  <w:vAlign w:val="center"/>
                </w:tcPr>
                <w:p w14:paraId="19888145" w14:textId="77777777" w:rsidR="00975973" w:rsidRPr="00246F10" w:rsidRDefault="00975973" w:rsidP="005305A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21DA66E6" w14:textId="77777777" w:rsidTr="00AC2991">
              <w:tc>
                <w:tcPr>
                  <w:tcW w:w="1838" w:type="dxa"/>
                  <w:vAlign w:val="center"/>
                </w:tcPr>
                <w:p w14:paraId="720A3E49" w14:textId="77777777" w:rsidR="00975973" w:rsidRPr="00246F10" w:rsidRDefault="00975973" w:rsidP="00000B5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Capacidad técnica de alto nivel del Personal de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l Centro</w:t>
                  </w:r>
                </w:p>
              </w:tc>
              <w:tc>
                <w:tcPr>
                  <w:tcW w:w="2977" w:type="dxa"/>
                  <w:vAlign w:val="center"/>
                </w:tcPr>
                <w:p w14:paraId="0E045C0D" w14:textId="77777777" w:rsidR="00975973" w:rsidRPr="00246F10" w:rsidRDefault="00975973" w:rsidP="00000B5B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Número de integrantes con título de doctorado o maestría con dedicación mínima de medio tiempo a las actividades de I+D+i </w:t>
                  </w:r>
                  <w:r>
                    <w:rPr>
                      <w:rFonts w:ascii="Arial Narrow" w:hAnsi="Arial Narrow"/>
                      <w:sz w:val="22"/>
                    </w:rPr>
                    <w:lastRenderedPageBreak/>
                    <w:t>del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durante la ventana de observación.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584C16FE" w14:textId="77777777" w:rsidR="00975973" w:rsidRPr="00246F10" w:rsidRDefault="00975973" w:rsidP="00000B5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7A1AF7EB" w14:textId="77777777" w:rsidR="00975973" w:rsidRPr="00246F10" w:rsidRDefault="00975973" w:rsidP="00000B5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77A5F6EB" w14:textId="77777777" w:rsidR="00975973" w:rsidRPr="00246F10" w:rsidRDefault="00975973" w:rsidP="00000B5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14:paraId="34FE7BA6" w14:textId="77777777" w:rsidR="00975973" w:rsidRPr="00246F10" w:rsidRDefault="00975973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3AF6F4D3" w14:textId="77777777" w:rsidTr="00AC2991">
              <w:tc>
                <w:tcPr>
                  <w:tcW w:w="1838" w:type="dxa"/>
                  <w:vAlign w:val="center"/>
                </w:tcPr>
                <w:p w14:paraId="52AA45FE" w14:textId="77777777" w:rsidR="00975973" w:rsidRPr="00246F10" w:rsidRDefault="00975973" w:rsidP="0048640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Experiencia especifica </w:t>
                  </w:r>
                </w:p>
              </w:tc>
              <w:tc>
                <w:tcPr>
                  <w:tcW w:w="2977" w:type="dxa"/>
                  <w:vAlign w:val="center"/>
                </w:tcPr>
                <w:p w14:paraId="694C0334" w14:textId="0F7A4698" w:rsidR="00975973" w:rsidRPr="00246F10" w:rsidRDefault="00975973" w:rsidP="00000B5B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Número de integrantes con experiencia específica,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superior a 3 años en actividades </w:t>
                  </w:r>
                  <w:r w:rsidR="00C0426A">
                    <w:rPr>
                      <w:rFonts w:ascii="Arial Narrow" w:hAnsi="Arial Narrow"/>
                      <w:sz w:val="22"/>
                    </w:rPr>
                    <w:t>técnicas, productivas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y/o de gestión de la innovación, </w:t>
                  </w:r>
                  <w:r w:rsidRPr="00000B5B">
                    <w:rPr>
                      <w:rFonts w:ascii="Arial Narrow" w:hAnsi="Arial Narrow"/>
                      <w:sz w:val="22"/>
                    </w:rPr>
                    <w:t xml:space="preserve">en </w:t>
                  </w:r>
                  <w:r w:rsidR="00C0426A" w:rsidRPr="00000B5B">
                    <w:rPr>
                      <w:rFonts w:ascii="Arial Narrow" w:hAnsi="Arial Narrow"/>
                      <w:sz w:val="22"/>
                    </w:rPr>
                    <w:t>las áreas</w:t>
                  </w:r>
                  <w:r w:rsidRPr="00000B5B">
                    <w:rPr>
                      <w:rFonts w:ascii="Arial Narrow" w:hAnsi="Arial Narrow"/>
                      <w:sz w:val="22"/>
                    </w:rPr>
                    <w:t xml:space="preserve"> misionales del Centro.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2423CB3E" w14:textId="77777777" w:rsidR="00975973" w:rsidRPr="00246F10" w:rsidRDefault="00975973" w:rsidP="00490D4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0C38CBD7" w14:textId="77777777" w:rsidR="00975973" w:rsidRPr="00246F10" w:rsidRDefault="00975973" w:rsidP="00490D4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79F0A110" w14:textId="77777777" w:rsidR="00975973" w:rsidRPr="00246F10" w:rsidRDefault="00975973" w:rsidP="00490D4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14:paraId="1F5FD83A" w14:textId="77777777" w:rsidR="00975973" w:rsidRPr="00246F10" w:rsidRDefault="00975973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101C13B8" w14:textId="77777777" w:rsidTr="00AC2991">
              <w:tc>
                <w:tcPr>
                  <w:tcW w:w="1838" w:type="dxa"/>
                  <w:vAlign w:val="center"/>
                </w:tcPr>
                <w:p w14:paraId="2F1B0EA2" w14:textId="0CE628EE" w:rsidR="00975973" w:rsidRPr="00246F10" w:rsidRDefault="00975973" w:rsidP="00A948A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Competencias en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I+D+i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="00C0426A">
                    <w:rPr>
                      <w:rFonts w:ascii="Arial Narrow" w:hAnsi="Arial Narrow"/>
                      <w:b/>
                      <w:sz w:val="22"/>
                    </w:rPr>
                    <w:t xml:space="preserve">y </w:t>
                  </w:r>
                  <w:r w:rsidR="00C0426A" w:rsidRPr="00246F10">
                    <w:rPr>
                      <w:rFonts w:ascii="Arial Narrow" w:hAnsi="Arial Narrow"/>
                      <w:b/>
                      <w:sz w:val="22"/>
                    </w:rPr>
                    <w:t>gestión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="00A948AD">
                    <w:rPr>
                      <w:rFonts w:ascii="Arial Narrow" w:hAnsi="Arial Narrow"/>
                      <w:b/>
                      <w:sz w:val="22"/>
                    </w:rPr>
                    <w:t xml:space="preserve">del conocimiento, innovación y/o 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de proyectos</w:t>
                  </w:r>
                </w:p>
              </w:tc>
              <w:tc>
                <w:tcPr>
                  <w:tcW w:w="2977" w:type="dxa"/>
                  <w:vAlign w:val="center"/>
                </w:tcPr>
                <w:p w14:paraId="3C0D175F" w14:textId="77777777" w:rsidR="00975973" w:rsidRPr="00246F10" w:rsidRDefault="00A948AD" w:rsidP="00A948AD">
                  <w:pPr>
                    <w:rPr>
                      <w:rFonts w:ascii="Arial Narrow" w:hAnsi="Arial Narrow"/>
                      <w:sz w:val="22"/>
                    </w:rPr>
                  </w:pPr>
                  <w:r w:rsidRPr="002546C9">
                    <w:rPr>
                      <w:rFonts w:ascii="Arial Narrow" w:hAnsi="Arial Narrow"/>
                    </w:rPr>
                    <w:t>Número de personas con formación en gestión de</w:t>
                  </w:r>
                  <w:r>
                    <w:rPr>
                      <w:rFonts w:ascii="Arial Narrow" w:hAnsi="Arial Narrow"/>
                    </w:rPr>
                    <w:t>l conocimiento, gestión de</w:t>
                  </w:r>
                  <w:r w:rsidRPr="002546C9">
                    <w:rPr>
                      <w:rFonts w:ascii="Arial Narrow" w:hAnsi="Arial Narrow"/>
                    </w:rPr>
                    <w:t xml:space="preserve"> la innovación y/o gestión de proyectos</w:t>
                  </w:r>
                  <w:r>
                    <w:rPr>
                      <w:rFonts w:ascii="Arial Narrow" w:hAnsi="Arial Narrow"/>
                    </w:rPr>
                    <w:t>,</w:t>
                  </w:r>
                  <w:r w:rsidRPr="002546C9">
                    <w:rPr>
                      <w:rFonts w:ascii="Arial Narrow" w:hAnsi="Arial Narrow"/>
                    </w:rPr>
                    <w:t xml:space="preserve"> vinculados </w:t>
                  </w:r>
                  <w:r>
                    <w:rPr>
                      <w:rFonts w:ascii="Arial Narrow" w:hAnsi="Arial Narrow"/>
                    </w:rPr>
                    <w:t>al Centro.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5D466C08" w14:textId="77777777" w:rsidR="00975973" w:rsidRPr="00246F10" w:rsidRDefault="00975973" w:rsidP="0060597E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71AB448C" w14:textId="77777777" w:rsidR="00975973" w:rsidRPr="00246F10" w:rsidRDefault="00975973" w:rsidP="0060597E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5271A04D" w14:textId="77777777" w:rsidR="00975973" w:rsidRPr="00246F10" w:rsidRDefault="00975973" w:rsidP="0060597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14:paraId="6C1F841C" w14:textId="77777777" w:rsidR="00975973" w:rsidRPr="00246F10" w:rsidRDefault="00975973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5E205BF3" w14:textId="77777777" w:rsidTr="00AC2991">
              <w:tc>
                <w:tcPr>
                  <w:tcW w:w="1838" w:type="dxa"/>
                  <w:vAlign w:val="center"/>
                </w:tcPr>
                <w:p w14:paraId="202D42E7" w14:textId="77777777" w:rsidR="00975973" w:rsidRPr="00246F10" w:rsidRDefault="00975973" w:rsidP="00F46CB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Capacitación del personal</w:t>
                  </w:r>
                </w:p>
              </w:tc>
              <w:tc>
                <w:tcPr>
                  <w:tcW w:w="2977" w:type="dxa"/>
                  <w:vAlign w:val="center"/>
                </w:tcPr>
                <w:p w14:paraId="036C4F38" w14:textId="77777777" w:rsidR="00975973" w:rsidRPr="00246F10" w:rsidRDefault="00975973" w:rsidP="00660A0A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% d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e </w:t>
                  </w:r>
                  <w:r>
                    <w:rPr>
                      <w:rFonts w:ascii="Arial Narrow" w:hAnsi="Arial Narrow"/>
                      <w:sz w:val="22"/>
                    </w:rPr>
                    <w:t>personal vinculado al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que recibieron capacitación y herramientas para la gestión de la innovación y/o gestión de proyectos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por año</w:t>
                  </w:r>
                  <w:r>
                    <w:rPr>
                      <w:rFonts w:ascii="Arial Narrow" w:hAnsi="Arial Narrow"/>
                      <w:sz w:val="22"/>
                    </w:rPr>
                    <w:t>,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sobre el total de personas que integran </w:t>
                  </w:r>
                  <w:r>
                    <w:rPr>
                      <w:rFonts w:ascii="Arial Narrow" w:hAnsi="Arial Narrow"/>
                      <w:sz w:val="22"/>
                    </w:rPr>
                    <w:t>el Centro.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6D27CCC4" w14:textId="77777777" w:rsidR="00A948AD" w:rsidRPr="002546C9" w:rsidRDefault="00A948AD" w:rsidP="00A948AD">
                  <w:pPr>
                    <w:jc w:val="left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Gestión de proyectos</w:t>
                  </w:r>
                </w:p>
                <w:p w14:paraId="2AE7689A" w14:textId="77777777" w:rsidR="00975973" w:rsidRPr="00A948AD" w:rsidRDefault="00975973" w:rsidP="00660A0A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948AD">
                    <w:rPr>
                      <w:rFonts w:ascii="Arial Narrow" w:hAnsi="Arial Narrow"/>
                      <w:sz w:val="22"/>
                    </w:rPr>
                    <w:t>Año 1:</w:t>
                  </w:r>
                </w:p>
                <w:p w14:paraId="0AA496EB" w14:textId="77777777" w:rsidR="00975973" w:rsidRPr="00A948AD" w:rsidRDefault="00975973" w:rsidP="00660A0A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948AD">
                    <w:rPr>
                      <w:rFonts w:ascii="Arial Narrow" w:hAnsi="Arial Narrow"/>
                      <w:sz w:val="22"/>
                    </w:rPr>
                    <w:t>Año 2:</w:t>
                  </w:r>
                </w:p>
                <w:p w14:paraId="673E66F9" w14:textId="77777777" w:rsidR="00975973" w:rsidRPr="00A948AD" w:rsidRDefault="00975973" w:rsidP="00660A0A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948AD">
                    <w:rPr>
                      <w:rFonts w:ascii="Arial Narrow" w:hAnsi="Arial Narrow"/>
                      <w:sz w:val="22"/>
                    </w:rPr>
                    <w:t>Año 3:</w:t>
                  </w:r>
                </w:p>
                <w:p w14:paraId="600141BC" w14:textId="77777777" w:rsidR="00A948AD" w:rsidRDefault="00A948AD" w:rsidP="00660A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B43BCFD" w14:textId="77777777" w:rsidR="00A948AD" w:rsidRDefault="00A948AD" w:rsidP="00660A0A">
                  <w:pPr>
                    <w:jc w:val="left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Gestión de la Innovación</w:t>
                  </w:r>
                </w:p>
                <w:p w14:paraId="60B5FAC5" w14:textId="77777777" w:rsidR="00A948AD" w:rsidRPr="00A948AD" w:rsidRDefault="00A948AD" w:rsidP="00A948AD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948AD">
                    <w:rPr>
                      <w:rFonts w:ascii="Arial Narrow" w:hAnsi="Arial Narrow"/>
                      <w:sz w:val="22"/>
                    </w:rPr>
                    <w:t>Año 1:</w:t>
                  </w:r>
                </w:p>
                <w:p w14:paraId="40622EA2" w14:textId="77777777" w:rsidR="00A948AD" w:rsidRPr="00A948AD" w:rsidRDefault="00A948AD" w:rsidP="00A948AD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948AD">
                    <w:rPr>
                      <w:rFonts w:ascii="Arial Narrow" w:hAnsi="Arial Narrow"/>
                      <w:sz w:val="22"/>
                    </w:rPr>
                    <w:t>Año 2:</w:t>
                  </w:r>
                </w:p>
                <w:p w14:paraId="11A3D93E" w14:textId="77777777" w:rsidR="00A948AD" w:rsidRPr="00A948AD" w:rsidRDefault="00A948AD" w:rsidP="00A948AD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948AD">
                    <w:rPr>
                      <w:rFonts w:ascii="Arial Narrow" w:hAnsi="Arial Narrow"/>
                      <w:sz w:val="22"/>
                    </w:rPr>
                    <w:t>Año 3:</w:t>
                  </w:r>
                </w:p>
                <w:p w14:paraId="55D1D193" w14:textId="77777777" w:rsidR="00A948AD" w:rsidRPr="00246F10" w:rsidRDefault="00A948AD" w:rsidP="00660A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14:paraId="6D61DB20" w14:textId="77777777" w:rsidR="00975973" w:rsidRPr="00246F10" w:rsidRDefault="00975973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00479" w:rsidRPr="00246F10" w14:paraId="1F5E357A" w14:textId="77777777" w:rsidTr="00AC2991">
              <w:tc>
                <w:tcPr>
                  <w:tcW w:w="1838" w:type="dxa"/>
                  <w:vAlign w:val="center"/>
                </w:tcPr>
                <w:p w14:paraId="1A7466E6" w14:textId="77777777" w:rsidR="00200479" w:rsidRPr="00246F10" w:rsidRDefault="00200479" w:rsidP="00F46CB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E9C556D" w14:textId="77777777" w:rsidR="00200479" w:rsidRDefault="00200479" w:rsidP="00660A0A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4E862890" w14:textId="77777777" w:rsidR="00200479" w:rsidRPr="002546C9" w:rsidRDefault="00200479" w:rsidP="00A948AD">
                  <w:pPr>
                    <w:jc w:val="lef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14:paraId="0BCF00CB" w14:textId="77777777" w:rsidR="00200479" w:rsidRPr="00246F10" w:rsidRDefault="00200479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00479" w:rsidRPr="00246F10" w14:paraId="135B2BC5" w14:textId="77777777" w:rsidTr="00AC2991">
              <w:tc>
                <w:tcPr>
                  <w:tcW w:w="1838" w:type="dxa"/>
                  <w:vAlign w:val="center"/>
                </w:tcPr>
                <w:p w14:paraId="7C3658F7" w14:textId="77777777" w:rsidR="00200479" w:rsidRPr="00246F10" w:rsidRDefault="00200479" w:rsidP="00F46CB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BFFFF28" w14:textId="77777777" w:rsidR="00200479" w:rsidRDefault="00200479" w:rsidP="00660A0A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36EC6C16" w14:textId="77777777" w:rsidR="00200479" w:rsidRPr="002546C9" w:rsidRDefault="00200479" w:rsidP="00A948AD">
                  <w:pPr>
                    <w:jc w:val="lef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14:paraId="26FB5791" w14:textId="77777777" w:rsidR="00200479" w:rsidRPr="00246F10" w:rsidRDefault="00200479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6B6AD0E2" w14:textId="77777777" w:rsidTr="00AC2991">
              <w:tc>
                <w:tcPr>
                  <w:tcW w:w="1838" w:type="dxa"/>
                  <w:vAlign w:val="center"/>
                </w:tcPr>
                <w:p w14:paraId="2BAAF318" w14:textId="77777777" w:rsidR="00975973" w:rsidRPr="00246F10" w:rsidRDefault="00975973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83CA0FB" w14:textId="77777777" w:rsidR="00975973" w:rsidRPr="00246F10" w:rsidRDefault="00975973" w:rsidP="000F6D4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28F89F0B" w14:textId="77777777" w:rsidR="00975973" w:rsidRPr="00246F10" w:rsidRDefault="00975973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14:paraId="64FA2503" w14:textId="77777777" w:rsidR="00975973" w:rsidRPr="00246F10" w:rsidRDefault="00975973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3D752504" w14:textId="77777777" w:rsidTr="00D212C2">
              <w:tc>
                <w:tcPr>
                  <w:tcW w:w="9209" w:type="dxa"/>
                  <w:gridSpan w:val="9"/>
                </w:tcPr>
                <w:p w14:paraId="7BDC6469" w14:textId="6A89117E" w:rsidR="00975973" w:rsidRPr="00246F10" w:rsidRDefault="00975973" w:rsidP="00526DC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C0426A"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="00CF4C7A" w:rsidRPr="00246F10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51050927" w14:textId="77777777" w:rsidR="00975973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93D047E" w14:textId="77777777" w:rsidR="00975973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4E2421F" w14:textId="77777777" w:rsidR="00975973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5A60323" w14:textId="77777777" w:rsidR="00975973" w:rsidRPr="00246F10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E859605" w14:textId="77777777" w:rsidR="00975973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2DAEBD0" w14:textId="77777777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FA2157F" w14:textId="77777777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8F9A4A2" w14:textId="77777777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CD333C0" w14:textId="481F6F32" w:rsidR="00F4094E" w:rsidRPr="00246F10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462FA4BA" w14:textId="77777777" w:rsidTr="002F07E8">
              <w:tc>
                <w:tcPr>
                  <w:tcW w:w="9209" w:type="dxa"/>
                  <w:gridSpan w:val="9"/>
                </w:tcPr>
                <w:p w14:paraId="5219E33E" w14:textId="77777777" w:rsidR="00975973" w:rsidRPr="00246F10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2AADE63A" w14:textId="77777777" w:rsidTr="000A4901">
              <w:trPr>
                <w:trHeight w:val="518"/>
              </w:trPr>
              <w:tc>
                <w:tcPr>
                  <w:tcW w:w="9209" w:type="dxa"/>
                  <w:gridSpan w:val="9"/>
                  <w:shd w:val="clear" w:color="auto" w:fill="E2ECFD"/>
                  <w:vAlign w:val="center"/>
                </w:tcPr>
                <w:p w14:paraId="2CCF604B" w14:textId="77777777" w:rsidR="00975973" w:rsidRPr="00246F10" w:rsidRDefault="00975973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 xml:space="preserve">3.2 Financieros </w:t>
                  </w:r>
                </w:p>
              </w:tc>
            </w:tr>
            <w:tr w:rsidR="00975973" w:rsidRPr="00246F10" w14:paraId="5DABC168" w14:textId="77777777" w:rsidTr="000A4901">
              <w:trPr>
                <w:trHeight w:val="293"/>
              </w:trPr>
              <w:tc>
                <w:tcPr>
                  <w:tcW w:w="7792" w:type="dxa"/>
                  <w:gridSpan w:val="7"/>
                  <w:vMerge w:val="restart"/>
                  <w:shd w:val="clear" w:color="auto" w:fill="E2ECFD"/>
                  <w:vAlign w:val="center"/>
                </w:tcPr>
                <w:p w14:paraId="6C6615C3" w14:textId="77777777" w:rsidR="00975973" w:rsidRPr="00246F10" w:rsidRDefault="00975973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235DB9C0" w14:textId="77777777" w:rsidR="00975973" w:rsidRPr="00246F10" w:rsidRDefault="00975973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75973" w:rsidRPr="00246F10" w14:paraId="21AE4084" w14:textId="77777777" w:rsidTr="000A4901">
              <w:trPr>
                <w:trHeight w:val="293"/>
              </w:trPr>
              <w:tc>
                <w:tcPr>
                  <w:tcW w:w="7792" w:type="dxa"/>
                  <w:gridSpan w:val="7"/>
                  <w:vMerge/>
                  <w:shd w:val="clear" w:color="auto" w:fill="E2ECFD"/>
                  <w:vAlign w:val="center"/>
                </w:tcPr>
                <w:p w14:paraId="212797A3" w14:textId="77777777" w:rsidR="00975973" w:rsidRPr="00246F10" w:rsidRDefault="00975973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06F10E6D" w14:textId="77777777" w:rsidR="00975973" w:rsidRPr="00246F10" w:rsidRDefault="00975973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68C326A4" w14:textId="77777777" w:rsidR="00975973" w:rsidRPr="00246F10" w:rsidRDefault="00975973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975973" w:rsidRPr="00246F10" w14:paraId="27141326" w14:textId="77777777" w:rsidTr="0046120D">
              <w:trPr>
                <w:trHeight w:val="518"/>
              </w:trPr>
              <w:tc>
                <w:tcPr>
                  <w:tcW w:w="7792" w:type="dxa"/>
                  <w:gridSpan w:val="7"/>
                  <w:shd w:val="clear" w:color="auto" w:fill="auto"/>
                  <w:vAlign w:val="center"/>
                </w:tcPr>
                <w:p w14:paraId="34EDC0C0" w14:textId="77777777" w:rsidR="00975973" w:rsidRPr="00246F10" w:rsidRDefault="00975973" w:rsidP="00C119B6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Existe una plan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ificación temporal detallada y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un presupuesto asignado con metas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definidas para actividades de I+D+i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0085374" w14:textId="77777777" w:rsidR="00975973" w:rsidRPr="00246F10" w:rsidRDefault="00975973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A764A7A" w14:textId="77777777" w:rsidR="00975973" w:rsidRPr="00246F10" w:rsidRDefault="00975973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37ECC52C" w14:textId="77777777" w:rsidTr="0046120D">
              <w:trPr>
                <w:trHeight w:val="518"/>
              </w:trPr>
              <w:tc>
                <w:tcPr>
                  <w:tcW w:w="7792" w:type="dxa"/>
                  <w:gridSpan w:val="7"/>
                  <w:shd w:val="clear" w:color="auto" w:fill="auto"/>
                  <w:vAlign w:val="center"/>
                </w:tcPr>
                <w:p w14:paraId="482F50C7" w14:textId="77777777" w:rsidR="00975973" w:rsidRPr="00B35E5E" w:rsidRDefault="00975973" w:rsidP="00C119B6">
                  <w:pPr>
                    <w:rPr>
                      <w:rFonts w:ascii="Arial Narrow" w:hAnsi="Arial Narrow"/>
                      <w:sz w:val="22"/>
                    </w:rPr>
                  </w:pPr>
                  <w:r w:rsidRPr="00B35E5E">
                    <w:rPr>
                      <w:rFonts w:ascii="Arial Narrow" w:hAnsi="Arial Narrow"/>
                      <w:sz w:val="22"/>
                    </w:rPr>
                    <w:t>¿</w:t>
                  </w:r>
                  <w:r w:rsidRPr="00B35E5E">
                    <w:rPr>
                      <w:rFonts w:ascii="Arial Narrow" w:hAnsi="Arial Narrow" w:cs="TheSans-Plain"/>
                      <w:sz w:val="22"/>
                    </w:rPr>
                    <w:t>Se reciben recursos de fuentes externas para financiar los proyectos de I+D+i que ejecuta el Centro?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A3AB011" w14:textId="77777777" w:rsidR="00975973" w:rsidRPr="00246F10" w:rsidRDefault="00975973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8816AD9" w14:textId="77777777" w:rsidR="00975973" w:rsidRPr="00246F10" w:rsidRDefault="00975973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35E5E" w:rsidRPr="00246F10" w14:paraId="22082EB3" w14:textId="77777777" w:rsidTr="0046120D">
              <w:trPr>
                <w:trHeight w:val="518"/>
              </w:trPr>
              <w:tc>
                <w:tcPr>
                  <w:tcW w:w="7792" w:type="dxa"/>
                  <w:gridSpan w:val="7"/>
                  <w:shd w:val="clear" w:color="auto" w:fill="auto"/>
                  <w:vAlign w:val="center"/>
                </w:tcPr>
                <w:p w14:paraId="1155079F" w14:textId="77777777" w:rsidR="00B35E5E" w:rsidRPr="00246F10" w:rsidRDefault="00B35E5E" w:rsidP="00B35E5E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lastRenderedPageBreak/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Se reciben recursos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de las empresas del sector que atiende el Centro,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para financiar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el sostenimiento del Centro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612220D" w14:textId="77777777" w:rsidR="00B35E5E" w:rsidRPr="00246F10" w:rsidRDefault="00B35E5E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B1048C" w14:textId="77777777" w:rsidR="00B35E5E" w:rsidRPr="00246F10" w:rsidRDefault="00B35E5E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196C3F20" w14:textId="77777777" w:rsidTr="00D212C2">
              <w:trPr>
                <w:trHeight w:val="518"/>
              </w:trPr>
              <w:tc>
                <w:tcPr>
                  <w:tcW w:w="9209" w:type="dxa"/>
                  <w:gridSpan w:val="9"/>
                  <w:shd w:val="clear" w:color="auto" w:fill="auto"/>
                  <w:vAlign w:val="center"/>
                </w:tcPr>
                <w:p w14:paraId="2EF45994" w14:textId="77777777" w:rsidR="00975973" w:rsidRPr="00246F10" w:rsidRDefault="00975973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F1D4BDB" w14:textId="77777777" w:rsidR="00975973" w:rsidRDefault="00975973" w:rsidP="007740E6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Indique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 como mínimo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B35E5E">
                    <w:rPr>
                      <w:rFonts w:ascii="Arial Narrow" w:hAnsi="Arial Narrow"/>
                      <w:color w:val="0070C0"/>
                      <w:sz w:val="22"/>
                    </w:rPr>
                    <w:t>Si considera importante</w:t>
                  </w:r>
                  <w:r w:rsidR="00B35E5E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 w:rsidR="00B35E5E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B35E5E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 w:rsidR="00B35E5E"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="00B35E5E"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="00B35E5E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="00B35E5E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puede anexar indicadores</w:t>
                  </w:r>
                  <w:r w:rsidR="00B35E5E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="00B35E5E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).</w:t>
                  </w:r>
                </w:p>
                <w:p w14:paraId="51F404E2" w14:textId="77777777" w:rsidR="00B35E5E" w:rsidRPr="00246F10" w:rsidRDefault="00B35E5E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4BD6872B" w14:textId="77777777" w:rsidTr="000A4901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68BE6D1D" w14:textId="77777777" w:rsidR="00975973" w:rsidRPr="00246F10" w:rsidRDefault="00975973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119" w:type="dxa"/>
                  <w:gridSpan w:val="2"/>
                  <w:shd w:val="clear" w:color="auto" w:fill="E2ECFD"/>
                  <w:vAlign w:val="center"/>
                </w:tcPr>
                <w:p w14:paraId="6C6CDE1B" w14:textId="77777777" w:rsidR="00975973" w:rsidRPr="00246F10" w:rsidRDefault="00975973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551" w:type="dxa"/>
                  <w:gridSpan w:val="2"/>
                  <w:shd w:val="clear" w:color="auto" w:fill="E2ECFD"/>
                  <w:vAlign w:val="center"/>
                </w:tcPr>
                <w:p w14:paraId="27919338" w14:textId="77777777" w:rsidR="00975973" w:rsidRPr="00246F10" w:rsidRDefault="00975973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1701" w:type="dxa"/>
                  <w:gridSpan w:val="4"/>
                  <w:shd w:val="clear" w:color="auto" w:fill="E2ECFD"/>
                  <w:vAlign w:val="center"/>
                </w:tcPr>
                <w:p w14:paraId="16C983EB" w14:textId="77777777" w:rsidR="00975973" w:rsidRPr="00246F10" w:rsidRDefault="00975973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975973" w:rsidRPr="00246F10" w14:paraId="22738E27" w14:textId="77777777" w:rsidTr="00D63632">
              <w:tc>
                <w:tcPr>
                  <w:tcW w:w="1838" w:type="dxa"/>
                  <w:vAlign w:val="center"/>
                </w:tcPr>
                <w:p w14:paraId="000C4A53" w14:textId="77777777" w:rsidR="00975973" w:rsidRPr="00246F10" w:rsidRDefault="00975973" w:rsidP="002D4C6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Presupuesto </w:t>
                  </w:r>
                </w:p>
              </w:tc>
              <w:tc>
                <w:tcPr>
                  <w:tcW w:w="3119" w:type="dxa"/>
                  <w:gridSpan w:val="2"/>
                  <w:vAlign w:val="center"/>
                </w:tcPr>
                <w:p w14:paraId="728C137D" w14:textId="18EA028B" w:rsidR="00975973" w:rsidRPr="002C138E" w:rsidRDefault="00975973" w:rsidP="00B35E5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C138E">
                    <w:rPr>
                      <w:rFonts w:ascii="Arial Narrow" w:hAnsi="Arial Narrow"/>
                      <w:sz w:val="22"/>
                    </w:rPr>
                    <w:t xml:space="preserve">Valor del presupuesto </w:t>
                  </w:r>
                  <w:r w:rsidR="00B35E5E">
                    <w:rPr>
                      <w:rFonts w:ascii="Arial Narrow" w:hAnsi="Arial Narrow"/>
                      <w:sz w:val="22"/>
                    </w:rPr>
                    <w:t xml:space="preserve">del Centro </w:t>
                  </w:r>
                  <w:r w:rsidRPr="002C138E">
                    <w:rPr>
                      <w:rFonts w:ascii="Arial Narrow" w:hAnsi="Arial Narrow"/>
                      <w:sz w:val="22"/>
                    </w:rPr>
                    <w:t xml:space="preserve">asignado </w:t>
                  </w:r>
                  <w:r>
                    <w:rPr>
                      <w:rFonts w:ascii="Arial Narrow" w:hAnsi="Arial Narrow"/>
                      <w:sz w:val="22"/>
                    </w:rPr>
                    <w:t>actividades de I+D+</w:t>
                  </w:r>
                  <w:r w:rsidR="00C0426A">
                    <w:rPr>
                      <w:rFonts w:ascii="Arial Narrow" w:hAnsi="Arial Narrow"/>
                      <w:sz w:val="22"/>
                    </w:rPr>
                    <w:t>i anualmente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(valor en millones de COP</w:t>
                  </w:r>
                  <w:r>
                    <w:rPr>
                      <w:rStyle w:val="Refdenotaalpie"/>
                      <w:rFonts w:ascii="Arial Narrow" w:hAnsi="Arial Narrow"/>
                      <w:sz w:val="22"/>
                    </w:rPr>
                    <w:footnoteReference w:id="4"/>
                  </w:r>
                  <w:r>
                    <w:rPr>
                      <w:rFonts w:ascii="Arial Narrow" w:hAnsi="Arial Narrow"/>
                      <w:sz w:val="22"/>
                    </w:rPr>
                    <w:t>).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02D48B3E" w14:textId="77777777" w:rsidR="00975973" w:rsidRPr="00246F10" w:rsidRDefault="00975973" w:rsidP="00D6363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2EEE68C5" w14:textId="77777777" w:rsidR="00975973" w:rsidRPr="00246F10" w:rsidRDefault="00975973" w:rsidP="00D6363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0B361D99" w14:textId="77777777" w:rsidR="00975973" w:rsidRPr="00246F10" w:rsidRDefault="00975973" w:rsidP="00D6363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14:paraId="361A1A66" w14:textId="77777777" w:rsidR="00975973" w:rsidRPr="00246F10" w:rsidRDefault="00975973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52CF206A" w14:textId="77777777" w:rsidTr="00D63632">
              <w:tc>
                <w:tcPr>
                  <w:tcW w:w="1838" w:type="dxa"/>
                  <w:tcBorders>
                    <w:bottom w:val="single" w:sz="4" w:space="0" w:color="auto"/>
                  </w:tcBorders>
                  <w:vAlign w:val="center"/>
                </w:tcPr>
                <w:p w14:paraId="46213281" w14:textId="77777777" w:rsidR="00975973" w:rsidRDefault="00975973" w:rsidP="00B7135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Inversión en infraestructura</w:t>
                  </w:r>
                </w:p>
              </w:tc>
              <w:tc>
                <w:tcPr>
                  <w:tcW w:w="311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29B4B85" w14:textId="77777777" w:rsidR="00975973" w:rsidRPr="00385812" w:rsidRDefault="00975973" w:rsidP="00C119B6">
                  <w:pPr>
                    <w:pStyle w:val="Standard"/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</w:pPr>
                  <w:r w:rsidRPr="00385812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t>Variación anual de la inversión en nuevas tecnologías adquiridas para la I+D+i.</w:t>
                  </w:r>
                </w:p>
              </w:tc>
              <w:tc>
                <w:tcPr>
                  <w:tcW w:w="255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AACD9D4" w14:textId="77777777" w:rsidR="00975973" w:rsidRPr="00246F10" w:rsidRDefault="00975973" w:rsidP="00B7135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742D4972" w14:textId="77777777" w:rsidR="00975973" w:rsidRPr="00246F10" w:rsidRDefault="00975973" w:rsidP="00B7135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08678A70" w14:textId="77777777" w:rsidR="00975973" w:rsidRPr="00246F10" w:rsidRDefault="00975973" w:rsidP="00B7135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7368D15" w14:textId="77777777" w:rsidR="00975973" w:rsidRPr="00246F10" w:rsidRDefault="00975973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6CB502EE" w14:textId="77777777" w:rsidTr="00C119B6">
              <w:tc>
                <w:tcPr>
                  <w:tcW w:w="1838" w:type="dxa"/>
                  <w:vMerge w:val="restart"/>
                  <w:vAlign w:val="center"/>
                </w:tcPr>
                <w:p w14:paraId="6F1B6EC7" w14:textId="77777777" w:rsidR="00975973" w:rsidRDefault="00975973" w:rsidP="00C0426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Variación de la inversión ejecutada</w:t>
                  </w:r>
                </w:p>
              </w:tc>
              <w:tc>
                <w:tcPr>
                  <w:tcW w:w="311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A75B431" w14:textId="77777777" w:rsidR="00975973" w:rsidRPr="00385812" w:rsidRDefault="00975973" w:rsidP="00C119B6">
                  <w:pPr>
                    <w:pStyle w:val="Standard"/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</w:pPr>
                  <w:r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 xml:space="preserve">% de la </w:t>
                  </w:r>
                  <w:r w:rsidRPr="00C119B6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>inversión en I+D+i ejecutada</w:t>
                  </w:r>
                  <w:r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>, frente al</w:t>
                  </w:r>
                  <w:r w:rsidRPr="00C119B6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 xml:space="preserve"> presupuesto proyectado en actividades de I+D+i</w:t>
                  </w:r>
                  <w:r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 xml:space="preserve"> para cada uno de los años de la ventana de observación.</w:t>
                  </w:r>
                  <w:r w:rsidRPr="00C119B6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 xml:space="preserve"> </w:t>
                  </w:r>
                </w:p>
              </w:tc>
              <w:tc>
                <w:tcPr>
                  <w:tcW w:w="255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08E84DB" w14:textId="77777777" w:rsidR="00975973" w:rsidRPr="00246F10" w:rsidRDefault="00975973" w:rsidP="00B7135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568BA338" w14:textId="77777777" w:rsidR="00975973" w:rsidRPr="00246F10" w:rsidRDefault="00975973" w:rsidP="00B7135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46017722" w14:textId="77777777" w:rsidR="00975973" w:rsidRPr="00246F10" w:rsidRDefault="00975973" w:rsidP="00B7135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1441A62" w14:textId="77777777" w:rsidR="00975973" w:rsidRPr="00246F10" w:rsidRDefault="00975973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596D962B" w14:textId="77777777" w:rsidTr="00C119B6">
              <w:trPr>
                <w:trHeight w:val="309"/>
              </w:trPr>
              <w:tc>
                <w:tcPr>
                  <w:tcW w:w="1838" w:type="dxa"/>
                  <w:vMerge/>
                  <w:vAlign w:val="center"/>
                </w:tcPr>
                <w:p w14:paraId="773E62C9" w14:textId="77777777" w:rsidR="00975973" w:rsidRPr="005105F7" w:rsidRDefault="00975973" w:rsidP="00C0426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119" w:type="dxa"/>
                  <w:gridSpan w:val="2"/>
                  <w:vAlign w:val="center"/>
                </w:tcPr>
                <w:p w14:paraId="2F60C2D0" w14:textId="77777777" w:rsidR="00975973" w:rsidRDefault="00975973" w:rsidP="00C119B6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%</w:t>
                  </w:r>
                  <w:r w:rsidRPr="00C119B6">
                    <w:rPr>
                      <w:rFonts w:ascii="Arial Narrow" w:hAnsi="Arial Narrow" w:cs="TheSansSemiLight-Plain"/>
                      <w:sz w:val="22"/>
                    </w:rPr>
                    <w:t xml:space="preserve"> de inversión en I+D+i sobre los ingresos totales del Centro.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2E1E80E7" w14:textId="77777777" w:rsidR="00975973" w:rsidRPr="00246F10" w:rsidRDefault="00975973" w:rsidP="00C119B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6343E180" w14:textId="77777777" w:rsidR="00975973" w:rsidRPr="00246F10" w:rsidRDefault="00975973" w:rsidP="00C119B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3E2EE58F" w14:textId="77777777" w:rsidR="00975973" w:rsidRPr="00246F10" w:rsidRDefault="00975973" w:rsidP="00C119B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14:paraId="282974AB" w14:textId="77777777" w:rsidR="00975973" w:rsidRPr="00246F10" w:rsidRDefault="00975973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664ECC95" w14:textId="77777777" w:rsidTr="00D63632">
              <w:trPr>
                <w:trHeight w:val="270"/>
              </w:trPr>
              <w:tc>
                <w:tcPr>
                  <w:tcW w:w="1838" w:type="dxa"/>
                  <w:vAlign w:val="center"/>
                </w:tcPr>
                <w:p w14:paraId="5C26C57D" w14:textId="77777777" w:rsidR="00975973" w:rsidRPr="005105F7" w:rsidRDefault="00975973" w:rsidP="00C0426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Ingresos por servicios</w:t>
                  </w:r>
                </w:p>
              </w:tc>
              <w:tc>
                <w:tcPr>
                  <w:tcW w:w="3119" w:type="dxa"/>
                  <w:gridSpan w:val="2"/>
                </w:tcPr>
                <w:p w14:paraId="56732C64" w14:textId="77777777" w:rsidR="00975973" w:rsidRDefault="00975973" w:rsidP="00B35E5E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I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ncremento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porcentual de las 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ventas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netas 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provenientes de la ejecución de proyectos de I+D+i </w:t>
                  </w:r>
                  <w:r w:rsidR="00B35E5E">
                    <w:rPr>
                      <w:rFonts w:ascii="Arial Narrow" w:hAnsi="Arial Narrow" w:cs="TheSansSemiLight-Plain"/>
                      <w:sz w:val="22"/>
                    </w:rPr>
                    <w:t>contratados por empresas del sector que se atiende.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1B7AEC52" w14:textId="77777777" w:rsidR="00975973" w:rsidRPr="00246F10" w:rsidRDefault="00975973" w:rsidP="00C119B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55C8C028" w14:textId="77777777" w:rsidR="00975973" w:rsidRPr="00246F10" w:rsidRDefault="00975973" w:rsidP="00C119B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1180AB7B" w14:textId="77777777" w:rsidR="00975973" w:rsidRPr="00246F10" w:rsidRDefault="00975973" w:rsidP="00C119B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14:paraId="103F4535" w14:textId="77777777" w:rsidR="00975973" w:rsidRPr="00246F10" w:rsidRDefault="00975973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35E5E" w:rsidRPr="00246F10" w14:paraId="53E87F08" w14:textId="77777777" w:rsidTr="00D63632">
              <w:trPr>
                <w:trHeight w:val="270"/>
              </w:trPr>
              <w:tc>
                <w:tcPr>
                  <w:tcW w:w="1838" w:type="dxa"/>
                  <w:vAlign w:val="center"/>
                </w:tcPr>
                <w:p w14:paraId="780B5128" w14:textId="77777777" w:rsidR="00B35E5E" w:rsidRDefault="00C56664" w:rsidP="00C0426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Ingresos por nuevos productos </w:t>
                  </w:r>
                </w:p>
              </w:tc>
              <w:tc>
                <w:tcPr>
                  <w:tcW w:w="3119" w:type="dxa"/>
                  <w:gridSpan w:val="2"/>
                </w:tcPr>
                <w:p w14:paraId="65357459" w14:textId="77777777" w:rsidR="00B35E5E" w:rsidRDefault="00C56664" w:rsidP="00C56664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Valor en COP</w:t>
                  </w:r>
                  <w:r w:rsidRPr="00C56664">
                    <w:rPr>
                      <w:rFonts w:ascii="Arial Narrow" w:hAnsi="Arial Narrow" w:cs="TheSansSemiLight-Plain"/>
                      <w:sz w:val="22"/>
                    </w:rPr>
                    <w:t xml:space="preserve"> de las ventas (ingresos) anuales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,</w:t>
                  </w:r>
                  <w:r w:rsidRPr="00C56664">
                    <w:rPr>
                      <w:rFonts w:ascii="Arial Narrow" w:hAnsi="Arial Narrow" w:cs="TheSansSemiLight-Plain"/>
                      <w:sz w:val="22"/>
                    </w:rPr>
                    <w:t xml:space="preserve"> que se originaron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por comercializar </w:t>
                  </w:r>
                  <w:r w:rsidRPr="00C56664">
                    <w:rPr>
                      <w:rFonts w:ascii="Arial Narrow" w:hAnsi="Arial Narrow" w:cs="TheSansSemiLight-Plain"/>
                      <w:sz w:val="22"/>
                    </w:rPr>
                    <w:t xml:space="preserve">los productos nuevos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(nuevos servicios del centro, nuevos licenciamientos…)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4EBD6E3F" w14:textId="77777777" w:rsidR="00C56664" w:rsidRPr="00246F10" w:rsidRDefault="00C56664" w:rsidP="00C5666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543B40A6" w14:textId="77777777" w:rsidR="00C56664" w:rsidRPr="00246F10" w:rsidRDefault="00C56664" w:rsidP="00C5666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002C1160" w14:textId="77777777" w:rsidR="00B35E5E" w:rsidRPr="00246F10" w:rsidRDefault="00C56664" w:rsidP="00C5666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14:paraId="35A34706" w14:textId="77777777" w:rsidR="00B35E5E" w:rsidRPr="00246F10" w:rsidRDefault="00B35E5E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119BCA03" w14:textId="77777777" w:rsidTr="00D63632">
              <w:trPr>
                <w:trHeight w:val="270"/>
              </w:trPr>
              <w:tc>
                <w:tcPr>
                  <w:tcW w:w="1838" w:type="dxa"/>
                  <w:vAlign w:val="center"/>
                </w:tcPr>
                <w:p w14:paraId="195E3392" w14:textId="0BD308BC" w:rsidR="00975973" w:rsidRPr="005105F7" w:rsidRDefault="004D785E" w:rsidP="00C0426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Ingresos </w:t>
                  </w:r>
                  <w:r w:rsidR="00C0426A">
                    <w:rPr>
                      <w:rFonts w:ascii="Arial Narrow" w:hAnsi="Arial Narrow"/>
                      <w:b/>
                      <w:sz w:val="22"/>
                    </w:rPr>
                    <w:t>por comercializar</w:t>
                  </w:r>
                  <w:r w:rsidR="00C05309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servicios de vigilancia tecnológica, inteligencia competitiva y/o análisis de </w:t>
                  </w:r>
                  <w:r w:rsidR="00C0426A">
                    <w:rPr>
                      <w:rFonts w:ascii="Arial Narrow" w:hAnsi="Arial Narrow"/>
                      <w:b/>
                      <w:sz w:val="22"/>
                    </w:rPr>
                    <w:t>prospectiva, en</w:t>
                  </w:r>
                  <w:r w:rsidR="00A31859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="00C05309">
                    <w:rPr>
                      <w:rFonts w:ascii="Arial Narrow" w:hAnsi="Arial Narrow"/>
                      <w:b/>
                      <w:sz w:val="22"/>
                    </w:rPr>
                    <w:t>el sector que atiende</w:t>
                  </w:r>
                  <w:r w:rsidR="00A31859">
                    <w:rPr>
                      <w:rFonts w:ascii="Arial Narrow" w:hAnsi="Arial Narrow"/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3119" w:type="dxa"/>
                  <w:gridSpan w:val="2"/>
                </w:tcPr>
                <w:p w14:paraId="4DED1D76" w14:textId="77777777" w:rsidR="00975973" w:rsidRDefault="004D785E" w:rsidP="004D785E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Valor en COP</w:t>
                  </w:r>
                  <w:r w:rsidRPr="00C56664">
                    <w:rPr>
                      <w:rFonts w:ascii="Arial Narrow" w:hAnsi="Arial Narrow" w:cs="TheSansSemiLight-Plain"/>
                      <w:sz w:val="22"/>
                    </w:rPr>
                    <w:t xml:space="preserve"> de las ventas (ingresos) anuales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,</w:t>
                  </w:r>
                  <w:r w:rsidRPr="00C56664">
                    <w:rPr>
                      <w:rFonts w:ascii="Arial Narrow" w:hAnsi="Arial Narrow" w:cs="TheSansSemiLight-Plain"/>
                      <w:sz w:val="22"/>
                    </w:rPr>
                    <w:t xml:space="preserve"> que se originaron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por desarrollar y/o comercializar informes de </w:t>
                  </w:r>
                  <w:r w:rsidRPr="004D785E">
                    <w:rPr>
                      <w:rFonts w:ascii="Arial Narrow" w:hAnsi="Arial Narrow" w:cs="TheSansSemiLight-Plain"/>
                      <w:sz w:val="22"/>
                    </w:rPr>
                    <w:t>vigilancia tecnológica, inteligencia competitiva y/o análisis de prospectiva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1C902544" w14:textId="77777777" w:rsidR="004D785E" w:rsidRPr="006D24B5" w:rsidRDefault="006D24B5" w:rsidP="004D785E">
                  <w:pPr>
                    <w:jc w:val="left"/>
                    <w:rPr>
                      <w:rFonts w:ascii="Arial Narrow" w:hAnsi="Arial Narrow" w:cs="TheSansSemiLight-Plain"/>
                      <w:b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b/>
                      <w:sz w:val="22"/>
                    </w:rPr>
                    <w:t>V</w:t>
                  </w:r>
                  <w:r w:rsidR="004D785E" w:rsidRPr="006D24B5">
                    <w:rPr>
                      <w:rFonts w:ascii="Arial Narrow" w:hAnsi="Arial Narrow" w:cs="TheSansSemiLight-Plain"/>
                      <w:b/>
                      <w:sz w:val="22"/>
                    </w:rPr>
                    <w:t xml:space="preserve">igilancia tecnológica </w:t>
                  </w:r>
                  <w:r>
                    <w:rPr>
                      <w:rFonts w:ascii="Arial Narrow" w:hAnsi="Arial Narrow" w:cs="TheSansSemiLight-Plain"/>
                      <w:b/>
                      <w:sz w:val="22"/>
                    </w:rPr>
                    <w:t>y/</w:t>
                  </w:r>
                  <w:r w:rsidR="004D785E" w:rsidRPr="006D24B5">
                    <w:rPr>
                      <w:rFonts w:ascii="Arial Narrow" w:hAnsi="Arial Narrow" w:cs="TheSansSemiLight-Plain"/>
                      <w:b/>
                      <w:sz w:val="22"/>
                    </w:rPr>
                    <w:t xml:space="preserve">o inteligencia competitiva </w:t>
                  </w:r>
                </w:p>
                <w:p w14:paraId="60F25CAC" w14:textId="77777777" w:rsidR="004D785E" w:rsidRPr="004D785E" w:rsidRDefault="004D785E" w:rsidP="004D785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4D785E">
                    <w:rPr>
                      <w:rFonts w:ascii="Arial Narrow" w:hAnsi="Arial Narrow"/>
                      <w:sz w:val="22"/>
                    </w:rPr>
                    <w:t>Año 1:</w:t>
                  </w:r>
                </w:p>
                <w:p w14:paraId="4CDA0A73" w14:textId="77777777" w:rsidR="004D785E" w:rsidRPr="004D785E" w:rsidRDefault="004D785E" w:rsidP="004D785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4D785E">
                    <w:rPr>
                      <w:rFonts w:ascii="Arial Narrow" w:hAnsi="Arial Narrow"/>
                      <w:sz w:val="22"/>
                    </w:rPr>
                    <w:t>Año 2:</w:t>
                  </w:r>
                </w:p>
                <w:p w14:paraId="63CFC10E" w14:textId="77777777" w:rsidR="00975973" w:rsidRPr="004D785E" w:rsidRDefault="004D785E" w:rsidP="004D785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4D785E">
                    <w:rPr>
                      <w:rFonts w:ascii="Arial Narrow" w:hAnsi="Arial Narrow"/>
                      <w:sz w:val="22"/>
                    </w:rPr>
                    <w:t>Año 3:</w:t>
                  </w:r>
                </w:p>
                <w:p w14:paraId="342E29C7" w14:textId="77777777" w:rsidR="004D785E" w:rsidRPr="006D24B5" w:rsidRDefault="004D785E" w:rsidP="004D785E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D24B5">
                    <w:rPr>
                      <w:rFonts w:ascii="Arial Narrow" w:hAnsi="Arial Narrow" w:cs="TheSansSemiLight-Plain"/>
                      <w:b/>
                      <w:sz w:val="22"/>
                    </w:rPr>
                    <w:t>Análisis de prospectiva</w:t>
                  </w:r>
                </w:p>
                <w:p w14:paraId="6A057C26" w14:textId="77777777" w:rsidR="004D785E" w:rsidRPr="004D785E" w:rsidRDefault="004D785E" w:rsidP="004D785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4D785E">
                    <w:rPr>
                      <w:rFonts w:ascii="Arial Narrow" w:hAnsi="Arial Narrow"/>
                      <w:sz w:val="22"/>
                    </w:rPr>
                    <w:t>Año 1:</w:t>
                  </w:r>
                </w:p>
                <w:p w14:paraId="6F78BB3B" w14:textId="77777777" w:rsidR="004D785E" w:rsidRPr="004D785E" w:rsidRDefault="004D785E" w:rsidP="004D785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4D785E">
                    <w:rPr>
                      <w:rFonts w:ascii="Arial Narrow" w:hAnsi="Arial Narrow"/>
                      <w:sz w:val="22"/>
                    </w:rPr>
                    <w:t>Año 2:</w:t>
                  </w:r>
                </w:p>
                <w:p w14:paraId="05B3C930" w14:textId="77777777" w:rsidR="004D785E" w:rsidRPr="004D785E" w:rsidRDefault="004D785E" w:rsidP="004D785E">
                  <w:pPr>
                    <w:pStyle w:val="Standard"/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</w:pPr>
                  <w:r w:rsidRPr="004D785E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>Año 3:</w:t>
                  </w: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14:paraId="5D39E890" w14:textId="77777777" w:rsidR="00975973" w:rsidRPr="00246F10" w:rsidRDefault="00975973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2BA85D30" w14:textId="77777777" w:rsidTr="00D63632">
              <w:trPr>
                <w:trHeight w:val="270"/>
              </w:trPr>
              <w:tc>
                <w:tcPr>
                  <w:tcW w:w="1838" w:type="dxa"/>
                  <w:vAlign w:val="center"/>
                </w:tcPr>
                <w:p w14:paraId="20A18592" w14:textId="77777777" w:rsidR="00975973" w:rsidRPr="005105F7" w:rsidRDefault="00975973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14:paraId="6F8DF985" w14:textId="77777777" w:rsidR="00975973" w:rsidRDefault="00975973" w:rsidP="005105F7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34AA4819" w14:textId="77777777" w:rsidR="00975973" w:rsidRPr="00246F10" w:rsidRDefault="00975973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14:paraId="039CA667" w14:textId="77777777" w:rsidR="00975973" w:rsidRPr="00246F10" w:rsidRDefault="00975973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06346D6F" w14:textId="77777777" w:rsidTr="00D212C2">
              <w:tc>
                <w:tcPr>
                  <w:tcW w:w="9209" w:type="dxa"/>
                  <w:gridSpan w:val="9"/>
                </w:tcPr>
                <w:p w14:paraId="750BD4DF" w14:textId="08327C79" w:rsidR="00975973" w:rsidRPr="00246F10" w:rsidRDefault="00975973" w:rsidP="0046120D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CF4C7A"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="00CF4C7A" w:rsidRPr="00246F10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2E02F2E6" w14:textId="77777777" w:rsidR="00975973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22D1A5A" w14:textId="77777777" w:rsidR="00C56664" w:rsidRDefault="00C5666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758BC65" w14:textId="77777777" w:rsidR="00C56664" w:rsidRPr="00246F10" w:rsidRDefault="00C5666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2405665" w14:textId="77777777" w:rsidR="00975973" w:rsidRPr="00246F10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93F2326" w14:textId="77777777" w:rsidR="00975973" w:rsidRPr="00246F10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36AF3929" w14:textId="77777777" w:rsidTr="002F07E8">
              <w:tc>
                <w:tcPr>
                  <w:tcW w:w="9209" w:type="dxa"/>
                  <w:gridSpan w:val="9"/>
                </w:tcPr>
                <w:p w14:paraId="2456F2D9" w14:textId="77777777" w:rsidR="00975973" w:rsidRPr="00246F10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177FF88E" w14:textId="77777777" w:rsidTr="000A4901">
              <w:trPr>
                <w:trHeight w:val="518"/>
              </w:trPr>
              <w:tc>
                <w:tcPr>
                  <w:tcW w:w="9209" w:type="dxa"/>
                  <w:gridSpan w:val="9"/>
                  <w:shd w:val="clear" w:color="auto" w:fill="E2ECFD"/>
                  <w:vAlign w:val="center"/>
                </w:tcPr>
                <w:p w14:paraId="7B30BAEC" w14:textId="77777777" w:rsidR="00975973" w:rsidRPr="00246F10" w:rsidRDefault="00975973" w:rsidP="006708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 xml:space="preserve">3.3 Infraestructura </w:t>
                  </w:r>
                </w:p>
              </w:tc>
            </w:tr>
            <w:tr w:rsidR="00975973" w:rsidRPr="00246F10" w14:paraId="19C54664" w14:textId="77777777" w:rsidTr="000A4901">
              <w:trPr>
                <w:trHeight w:val="293"/>
              </w:trPr>
              <w:tc>
                <w:tcPr>
                  <w:tcW w:w="7792" w:type="dxa"/>
                  <w:gridSpan w:val="7"/>
                  <w:vMerge w:val="restart"/>
                  <w:shd w:val="clear" w:color="auto" w:fill="E2ECFD"/>
                  <w:vAlign w:val="center"/>
                </w:tcPr>
                <w:p w14:paraId="236F2D24" w14:textId="77777777" w:rsidR="00975973" w:rsidRPr="00246F10" w:rsidRDefault="00975973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7B23717A" w14:textId="77777777" w:rsidR="00975973" w:rsidRPr="00246F10" w:rsidRDefault="00975973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75973" w:rsidRPr="00246F10" w14:paraId="5BFA6AC3" w14:textId="77777777" w:rsidTr="000A4901">
              <w:trPr>
                <w:trHeight w:val="293"/>
              </w:trPr>
              <w:tc>
                <w:tcPr>
                  <w:tcW w:w="7792" w:type="dxa"/>
                  <w:gridSpan w:val="7"/>
                  <w:vMerge/>
                  <w:shd w:val="clear" w:color="auto" w:fill="E2ECFD"/>
                  <w:vAlign w:val="center"/>
                </w:tcPr>
                <w:p w14:paraId="402A218D" w14:textId="77777777" w:rsidR="00975973" w:rsidRPr="00246F10" w:rsidRDefault="00975973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2B55F30B" w14:textId="77777777" w:rsidR="00975973" w:rsidRPr="00246F10" w:rsidRDefault="00975973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1B59B827" w14:textId="77777777" w:rsidR="00975973" w:rsidRPr="00246F10" w:rsidRDefault="00975973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975973" w:rsidRPr="00246F10" w14:paraId="2AA6F776" w14:textId="77777777" w:rsidTr="00FD3D7E">
              <w:trPr>
                <w:trHeight w:val="622"/>
              </w:trPr>
              <w:tc>
                <w:tcPr>
                  <w:tcW w:w="7792" w:type="dxa"/>
                  <w:gridSpan w:val="7"/>
                  <w:shd w:val="clear" w:color="auto" w:fill="auto"/>
                  <w:vAlign w:val="center"/>
                </w:tcPr>
                <w:p w14:paraId="30DE9654" w14:textId="77777777" w:rsidR="00975973" w:rsidRPr="008C02DC" w:rsidRDefault="00975973" w:rsidP="00F46CB7">
                  <w:pPr>
                    <w:rPr>
                      <w:rFonts w:ascii="Arial Narrow" w:hAnsi="Arial Narrow"/>
                      <w:color w:val="000000" w:themeColor="text1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 xml:space="preserve">¿El Centro ha desarrollado nuevos procesos o equipos </w:t>
                  </w:r>
                  <w:r>
                    <w:rPr>
                      <w:rFonts w:ascii="Arial Narrow" w:hAnsi="Arial Narrow"/>
                      <w:color w:val="000000" w:themeColor="text1"/>
                      <w:sz w:val="22"/>
                    </w:rPr>
                    <w:t>p</w:t>
                  </w:r>
                  <w:r w:rsidRPr="008C02DC">
                    <w:rPr>
                      <w:rFonts w:ascii="Arial Narrow" w:hAnsi="Arial Narrow"/>
                      <w:color w:val="000000" w:themeColor="text1"/>
                      <w:sz w:val="22"/>
                    </w:rPr>
                    <w:t xml:space="preserve">ara la </w:t>
                  </w:r>
                  <w:r>
                    <w:rPr>
                      <w:rFonts w:ascii="Arial Narrow" w:hAnsi="Arial Narrow"/>
                      <w:color w:val="000000" w:themeColor="text1"/>
                      <w:sz w:val="22"/>
                    </w:rPr>
                    <w:t>ejecución de las actividades de I+D+i?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639E609" w14:textId="77777777" w:rsidR="00975973" w:rsidRPr="00246F10" w:rsidRDefault="0097597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63AD916" w14:textId="77777777" w:rsidR="00975973" w:rsidRPr="00246F10" w:rsidRDefault="0097597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75973" w:rsidRPr="00246F10" w14:paraId="346CEDFD" w14:textId="77777777" w:rsidTr="00FD3D7E">
              <w:trPr>
                <w:trHeight w:val="622"/>
              </w:trPr>
              <w:tc>
                <w:tcPr>
                  <w:tcW w:w="7792" w:type="dxa"/>
                  <w:gridSpan w:val="7"/>
                  <w:shd w:val="clear" w:color="auto" w:fill="auto"/>
                  <w:vAlign w:val="center"/>
                </w:tcPr>
                <w:p w14:paraId="627034DE" w14:textId="77777777" w:rsidR="00975973" w:rsidRPr="008C02DC" w:rsidRDefault="00975973" w:rsidP="00D967AC">
                  <w:pPr>
                    <w:rPr>
                      <w:rFonts w:ascii="Arial Narrow" w:hAnsi="Arial Narrow"/>
                      <w:color w:val="000000" w:themeColor="text1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Existe un plan estratégico a medio o largo plazo para incorporar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y/o mejorar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nuevas tecnologías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al interior del Centro?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5A92209" w14:textId="77777777" w:rsidR="00975973" w:rsidRPr="00246F10" w:rsidRDefault="0097597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48B70A3" w14:textId="77777777" w:rsidR="00975973" w:rsidRPr="00246F10" w:rsidRDefault="0097597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75973" w:rsidRPr="00246F10" w14:paraId="5B6AD78D" w14:textId="77777777" w:rsidTr="00FD3D7E">
              <w:trPr>
                <w:trHeight w:val="622"/>
              </w:trPr>
              <w:tc>
                <w:tcPr>
                  <w:tcW w:w="7792" w:type="dxa"/>
                  <w:gridSpan w:val="7"/>
                  <w:shd w:val="clear" w:color="auto" w:fill="auto"/>
                  <w:vAlign w:val="center"/>
                </w:tcPr>
                <w:p w14:paraId="51F2D568" w14:textId="77777777" w:rsidR="00975973" w:rsidRPr="008C02DC" w:rsidRDefault="00975973" w:rsidP="00D967AC">
                  <w:pPr>
                    <w:rPr>
                      <w:rFonts w:ascii="Arial Narrow" w:hAnsi="Arial Narrow"/>
                      <w:color w:val="000000" w:themeColor="text1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 xml:space="preserve">¿El Centro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invierte en tecnologías de la información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para el desarrollo de sus proyectos de I+D+i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BF1D018" w14:textId="77777777" w:rsidR="00975973" w:rsidRPr="00246F10" w:rsidRDefault="0097597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6C91657" w14:textId="77777777" w:rsidR="00975973" w:rsidRPr="00246F10" w:rsidRDefault="0097597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75973" w:rsidRPr="00246F10" w14:paraId="6F9C2E0F" w14:textId="77777777" w:rsidTr="00FD3D7E">
              <w:trPr>
                <w:trHeight w:val="622"/>
              </w:trPr>
              <w:tc>
                <w:tcPr>
                  <w:tcW w:w="7792" w:type="dxa"/>
                  <w:gridSpan w:val="7"/>
                  <w:shd w:val="clear" w:color="auto" w:fill="auto"/>
                  <w:vAlign w:val="center"/>
                </w:tcPr>
                <w:p w14:paraId="2CDC3529" w14:textId="77777777" w:rsidR="00975973" w:rsidRPr="008C02DC" w:rsidRDefault="00975973" w:rsidP="006B41AE">
                  <w:pPr>
                    <w:rPr>
                      <w:rFonts w:ascii="Arial Narrow" w:hAnsi="Arial Narrow"/>
                      <w:color w:val="FFFFFF" w:themeColor="background1"/>
                      <w:sz w:val="22"/>
                    </w:rPr>
                  </w:pPr>
                  <w:r w:rsidRPr="008C02DC">
                    <w:rPr>
                      <w:rFonts w:ascii="Arial Narrow" w:hAnsi="Arial Narrow"/>
                      <w:color w:val="000000" w:themeColor="text1"/>
                      <w:sz w:val="22"/>
                    </w:rPr>
                    <w:t>¿</w:t>
                  </w:r>
                  <w:r>
                    <w:rPr>
                      <w:rFonts w:ascii="Arial Narrow" w:hAnsi="Arial Narrow"/>
                      <w:color w:val="000000" w:themeColor="text1"/>
                      <w:sz w:val="22"/>
                    </w:rPr>
                    <w:t xml:space="preserve">El Centro cuenta con acceso a </w:t>
                  </w:r>
                  <w:r w:rsidRPr="00FD3D7E">
                    <w:rPr>
                      <w:rFonts w:ascii="Arial Narrow" w:hAnsi="Arial Narrow" w:cs="TheSans-Plain"/>
                      <w:sz w:val="22"/>
                    </w:rPr>
                    <w:t xml:space="preserve">infraestructura para el desarrollo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de las actividades de I+D+i</w:t>
                  </w:r>
                  <w:r w:rsidRPr="00FD3D7E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6F01FD1" w14:textId="77777777" w:rsidR="00975973" w:rsidRPr="00246F10" w:rsidRDefault="0097597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5015811" w14:textId="77777777" w:rsidR="00975973" w:rsidRPr="00246F10" w:rsidRDefault="0097597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75973" w:rsidRPr="00246F10" w14:paraId="15C313BE" w14:textId="77777777" w:rsidTr="00D212C2">
              <w:trPr>
                <w:trHeight w:val="235"/>
              </w:trPr>
              <w:tc>
                <w:tcPr>
                  <w:tcW w:w="9209" w:type="dxa"/>
                  <w:gridSpan w:val="9"/>
                  <w:shd w:val="clear" w:color="auto" w:fill="auto"/>
                  <w:vAlign w:val="center"/>
                </w:tcPr>
                <w:p w14:paraId="559FE3E4" w14:textId="77777777" w:rsidR="00975973" w:rsidRDefault="0097597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71F69823" w14:textId="77777777" w:rsidR="00975973" w:rsidRDefault="00975973" w:rsidP="00047874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Indique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C56664">
                    <w:rPr>
                      <w:rFonts w:ascii="Arial Narrow" w:hAnsi="Arial Narrow"/>
                      <w:color w:val="0070C0"/>
                      <w:sz w:val="22"/>
                    </w:rPr>
                    <w:t>Si considera importante</w:t>
                  </w:r>
                  <w:r w:rsidR="00C56664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 w:rsidR="00C56664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C56664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 w:rsidR="00C56664"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="00C56664"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="00C56664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="00C56664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puede anexar indicadores</w:t>
                  </w:r>
                  <w:r w:rsidR="00C56664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="00C56664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1C376FA7" w14:textId="77777777" w:rsidR="00C56664" w:rsidRPr="00C56664" w:rsidRDefault="00C56664" w:rsidP="00047874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</w:tc>
            </w:tr>
            <w:tr w:rsidR="00975973" w:rsidRPr="00246F10" w14:paraId="6629B5EA" w14:textId="77777777" w:rsidTr="000A4901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77D90ABB" w14:textId="77777777" w:rsidR="00975973" w:rsidRPr="00246F10" w:rsidRDefault="00975973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977" w:type="dxa"/>
                  <w:shd w:val="clear" w:color="auto" w:fill="E2ECFD"/>
                  <w:vAlign w:val="center"/>
                </w:tcPr>
                <w:p w14:paraId="5C7D964D" w14:textId="77777777" w:rsidR="00975973" w:rsidRPr="00246F10" w:rsidRDefault="00975973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835" w:type="dxa"/>
                  <w:gridSpan w:val="4"/>
                  <w:shd w:val="clear" w:color="auto" w:fill="E2ECFD"/>
                  <w:vAlign w:val="center"/>
                </w:tcPr>
                <w:p w14:paraId="58FBF73D" w14:textId="77777777" w:rsidR="00975973" w:rsidRPr="00246F10" w:rsidRDefault="00975973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1559" w:type="dxa"/>
                  <w:gridSpan w:val="3"/>
                  <w:shd w:val="clear" w:color="auto" w:fill="E2ECFD"/>
                  <w:vAlign w:val="center"/>
                </w:tcPr>
                <w:p w14:paraId="5548D53F" w14:textId="77777777" w:rsidR="00975973" w:rsidRPr="00246F10" w:rsidRDefault="00975973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975973" w:rsidRPr="00246F10" w14:paraId="1EAD8748" w14:textId="77777777" w:rsidTr="00433D01">
              <w:tc>
                <w:tcPr>
                  <w:tcW w:w="1838" w:type="dxa"/>
                  <w:vMerge w:val="restart"/>
                  <w:vAlign w:val="center"/>
                </w:tcPr>
                <w:p w14:paraId="6934BEA7" w14:textId="77777777" w:rsidR="00975973" w:rsidRPr="00246F10" w:rsidRDefault="00975973" w:rsidP="00112DD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Disponibilidad de infraestructura </w:t>
                  </w:r>
                </w:p>
              </w:tc>
              <w:tc>
                <w:tcPr>
                  <w:tcW w:w="2977" w:type="dxa"/>
                  <w:vAlign w:val="center"/>
                </w:tcPr>
                <w:p w14:paraId="2782F50B" w14:textId="77777777" w:rsidR="00975973" w:rsidRPr="007A36EA" w:rsidRDefault="00975973" w:rsidP="00047874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7A36EA">
                    <w:rPr>
                      <w:rFonts w:ascii="Arial Narrow" w:hAnsi="Arial Narrow"/>
                      <w:sz w:val="22"/>
                    </w:rPr>
                    <w:t>Porcentaje de infraestructura para la I+D+i de terceros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(acuerdos estables), sobre el total de infraestructura disponible.</w:t>
                  </w: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14:paraId="65FF81CF" w14:textId="77777777" w:rsidR="00975973" w:rsidRPr="00246F10" w:rsidRDefault="00975973" w:rsidP="000478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1623C1BC" w14:textId="77777777" w:rsidR="00975973" w:rsidRPr="00246F10" w:rsidRDefault="00975973" w:rsidP="000478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74CC1379" w14:textId="77777777" w:rsidR="00975973" w:rsidRPr="00246F10" w:rsidRDefault="00975973" w:rsidP="000478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5414026A" w14:textId="77777777" w:rsidR="00975973" w:rsidRPr="00246F10" w:rsidRDefault="00975973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0B8B3095" w14:textId="77777777" w:rsidTr="00433D01">
              <w:tc>
                <w:tcPr>
                  <w:tcW w:w="1838" w:type="dxa"/>
                  <w:vMerge/>
                  <w:vAlign w:val="center"/>
                </w:tcPr>
                <w:p w14:paraId="022BA8C8" w14:textId="77777777" w:rsidR="00975973" w:rsidRPr="00246F10" w:rsidRDefault="00975973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FF6A90A" w14:textId="77777777" w:rsidR="00975973" w:rsidRPr="004A1ED2" w:rsidRDefault="00975973" w:rsidP="00D967AC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7A36EA">
                    <w:rPr>
                      <w:rFonts w:ascii="Arial Narrow" w:hAnsi="Arial Narrow"/>
                      <w:sz w:val="22"/>
                    </w:rPr>
                    <w:t xml:space="preserve">Porcentaje de infraestructura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propia </w:t>
                  </w:r>
                  <w:r w:rsidRPr="007A36EA">
                    <w:rPr>
                      <w:rFonts w:ascii="Arial Narrow" w:hAnsi="Arial Narrow"/>
                      <w:sz w:val="22"/>
                    </w:rPr>
                    <w:t>para la I+D+i</w:t>
                  </w:r>
                  <w:r>
                    <w:rPr>
                      <w:rFonts w:ascii="Arial Narrow" w:hAnsi="Arial Narrow"/>
                      <w:sz w:val="22"/>
                    </w:rPr>
                    <w:t>,</w:t>
                  </w:r>
                  <w:r w:rsidRPr="007A36EA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</w:rPr>
                    <w:t>sobre el total disponible.</w:t>
                  </w: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14:paraId="14BFE12B" w14:textId="77777777" w:rsidR="00975973" w:rsidRPr="00246F10" w:rsidRDefault="00975973" w:rsidP="00112DD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202DF4C2" w14:textId="77777777" w:rsidR="00975973" w:rsidRPr="00246F10" w:rsidRDefault="00975973" w:rsidP="00112DD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1E136A8E" w14:textId="77777777" w:rsidR="00975973" w:rsidRPr="00246F10" w:rsidRDefault="00975973" w:rsidP="00112DD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69EB8647" w14:textId="77777777" w:rsidR="00975973" w:rsidRPr="00246F10" w:rsidRDefault="00975973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58304A4F" w14:textId="77777777" w:rsidTr="00A653A1">
              <w:tc>
                <w:tcPr>
                  <w:tcW w:w="1838" w:type="dxa"/>
                  <w:vAlign w:val="center"/>
                </w:tcPr>
                <w:p w14:paraId="75D36EFC" w14:textId="5FB8A363" w:rsidR="00975973" w:rsidRPr="00A653A1" w:rsidRDefault="00975973" w:rsidP="00E159D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Tecnologías de la información </w:t>
                  </w:r>
                  <w:r w:rsidR="00F4094E">
                    <w:rPr>
                      <w:rFonts w:ascii="Arial Narrow" w:hAnsi="Arial Narrow"/>
                      <w:b/>
                      <w:sz w:val="22"/>
                    </w:rPr>
                    <w:t xml:space="preserve">(TICs)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vinculadas a las actividades de I+D+i.</w:t>
                  </w:r>
                </w:p>
              </w:tc>
              <w:tc>
                <w:tcPr>
                  <w:tcW w:w="2977" w:type="dxa"/>
                  <w:vAlign w:val="center"/>
                </w:tcPr>
                <w:p w14:paraId="4B55B5DA" w14:textId="4E73E5A1" w:rsidR="00975973" w:rsidRDefault="00975973" w:rsidP="00E159D3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Número</w:t>
                  </w:r>
                  <w:r w:rsidR="00F4094E">
                    <w:rPr>
                      <w:rFonts w:ascii="Arial Narrow" w:hAnsi="Arial Narrow"/>
                      <w:sz w:val="22"/>
                    </w:rPr>
                    <w:t xml:space="preserve"> de </w:t>
                  </w:r>
                  <w:r w:rsidR="00C0426A">
                    <w:rPr>
                      <w:rFonts w:ascii="Arial Narrow" w:hAnsi="Arial Narrow"/>
                      <w:sz w:val="22"/>
                    </w:rPr>
                    <w:t>TICs por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tipo de tecnología de la información disponibles para la I+D+i.</w:t>
                  </w:r>
                </w:p>
                <w:p w14:paraId="322E5339" w14:textId="77777777" w:rsidR="00975973" w:rsidRDefault="00975973" w:rsidP="00E159D3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  <w:p w14:paraId="363B822E" w14:textId="688A5B22" w:rsidR="00975973" w:rsidRPr="007A36EA" w:rsidRDefault="00975973" w:rsidP="00E159D3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E4042">
                    <w:rPr>
                      <w:rFonts w:ascii="Arial Narrow" w:hAnsi="Arial Narrow"/>
                      <w:b/>
                      <w:sz w:val="22"/>
                    </w:rPr>
                    <w:t>Nota:</w:t>
                  </w:r>
                  <w:r w:rsidRPr="009A4DCB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Pr="00C56664">
                    <w:rPr>
                      <w:rFonts w:ascii="Arial Narrow" w:hAnsi="Arial Narrow"/>
                      <w:sz w:val="20"/>
                    </w:rPr>
                    <w:t xml:space="preserve">Considere en este ítem la existencia de sistemas ERP, CRM, software </w:t>
                  </w:r>
                  <w:r w:rsidR="00C0426A" w:rsidRPr="00C56664">
                    <w:rPr>
                      <w:rFonts w:ascii="Arial Narrow" w:hAnsi="Arial Narrow"/>
                      <w:sz w:val="20"/>
                    </w:rPr>
                    <w:t>especializado,</w:t>
                  </w:r>
                  <w:r w:rsidR="00C0426A">
                    <w:rPr>
                      <w:rFonts w:ascii="Arial Narrow" w:hAnsi="Arial Narrow"/>
                      <w:sz w:val="22"/>
                    </w:rPr>
                    <w:t xml:space="preserve"> de</w:t>
                  </w:r>
                  <w:r w:rsidR="00C56664">
                    <w:rPr>
                      <w:rFonts w:ascii="Arial Narrow" w:hAnsi="Arial Narrow"/>
                      <w:sz w:val="20"/>
                    </w:rPr>
                    <w:t xml:space="preserve"> uso exclusivo para la I+D+i</w:t>
                  </w:r>
                  <w:r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14:paraId="23FDFBB3" w14:textId="77777777" w:rsidR="00975973" w:rsidRPr="00246F10" w:rsidRDefault="00975973" w:rsidP="00112DD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61ADC576" w14:textId="77777777" w:rsidR="00975973" w:rsidRPr="00246F10" w:rsidRDefault="00975973" w:rsidP="00112DD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627D2BFD" w14:textId="77777777" w:rsidR="00975973" w:rsidRPr="00246F10" w:rsidRDefault="00975973" w:rsidP="00112DD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770D66DE" w14:textId="77777777" w:rsidR="00975973" w:rsidRPr="00246F10" w:rsidRDefault="00975973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7233CCDB" w14:textId="77777777" w:rsidTr="00433D01">
              <w:tc>
                <w:tcPr>
                  <w:tcW w:w="1838" w:type="dxa"/>
                  <w:vAlign w:val="center"/>
                </w:tcPr>
                <w:p w14:paraId="4F9F95AF" w14:textId="77777777" w:rsidR="00975973" w:rsidRPr="00246F10" w:rsidRDefault="00975973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383E4460" w14:textId="77777777" w:rsidR="00975973" w:rsidRPr="00246F10" w:rsidRDefault="00975973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14:paraId="47D1DCA2" w14:textId="77777777" w:rsidR="00975973" w:rsidRPr="00246F10" w:rsidRDefault="00975973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590A10CF" w14:textId="77777777" w:rsidR="00975973" w:rsidRPr="00246F10" w:rsidRDefault="00975973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56664" w:rsidRPr="00246F10" w14:paraId="1D885E07" w14:textId="77777777" w:rsidTr="00433D01">
              <w:tc>
                <w:tcPr>
                  <w:tcW w:w="1838" w:type="dxa"/>
                  <w:vAlign w:val="center"/>
                </w:tcPr>
                <w:p w14:paraId="4846F0D5" w14:textId="77777777" w:rsidR="00C56664" w:rsidRPr="00246F10" w:rsidRDefault="00C56664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491FE35" w14:textId="77777777" w:rsidR="00C56664" w:rsidRPr="00246F10" w:rsidRDefault="00C56664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14:paraId="4FD2277F" w14:textId="77777777" w:rsidR="00C56664" w:rsidRPr="00246F10" w:rsidRDefault="00C56664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4C4210B9" w14:textId="77777777" w:rsidR="00C56664" w:rsidRPr="00246F10" w:rsidRDefault="00C56664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00C4ECC1" w14:textId="77777777" w:rsidTr="002F07E8">
              <w:tc>
                <w:tcPr>
                  <w:tcW w:w="9209" w:type="dxa"/>
                  <w:gridSpan w:val="9"/>
                </w:tcPr>
                <w:p w14:paraId="138BFDB3" w14:textId="445D1722" w:rsidR="00975973" w:rsidRDefault="00975973" w:rsidP="004A1ED2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CF4C7A"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para 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="00CF4C7A" w:rsidRPr="00246F10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48C3D441" w14:textId="77777777" w:rsidR="00975973" w:rsidRPr="00246F10" w:rsidRDefault="00975973" w:rsidP="004A1ED2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BB293F6" w14:textId="77777777" w:rsidR="00975973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CE30FBF" w14:textId="77777777" w:rsidR="00975973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DDFE1E3" w14:textId="77777777" w:rsidR="00975973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0E99097" w14:textId="77777777" w:rsidR="00975973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B5CC381" w14:textId="77777777" w:rsidR="00975973" w:rsidRPr="00246F10" w:rsidRDefault="0097597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1DBB6721" w14:textId="77777777" w:rsidR="007843C6" w:rsidRPr="00246F10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977"/>
              <w:gridCol w:w="2551"/>
              <w:gridCol w:w="426"/>
              <w:gridCol w:w="708"/>
              <w:gridCol w:w="709"/>
            </w:tblGrid>
            <w:tr w:rsidR="007843C6" w:rsidRPr="00246F10" w14:paraId="1F92B019" w14:textId="77777777" w:rsidTr="000A4901">
              <w:trPr>
                <w:trHeight w:val="518"/>
              </w:trPr>
              <w:tc>
                <w:tcPr>
                  <w:tcW w:w="9209" w:type="dxa"/>
                  <w:gridSpan w:val="6"/>
                  <w:shd w:val="clear" w:color="auto" w:fill="3366CC"/>
                  <w:vAlign w:val="center"/>
                </w:tcPr>
                <w:p w14:paraId="39702D9D" w14:textId="77777777" w:rsidR="007843C6" w:rsidRPr="00F95EDA" w:rsidRDefault="007843C6" w:rsidP="00E159D3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  <w:r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>4.</w:t>
                  </w:r>
                  <w:r w:rsidR="00306F7B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 </w:t>
                  </w:r>
                  <w:r w:rsidR="00A5081E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ACTIVIDADES DE </w:t>
                  </w:r>
                  <w:r w:rsidR="00E159D3">
                    <w:rPr>
                      <w:rFonts w:ascii="Arial Narrow" w:hAnsi="Arial Narrow"/>
                      <w:b/>
                      <w:color w:val="FFFFFF" w:themeColor="background1"/>
                    </w:rPr>
                    <w:t>I+D+i</w:t>
                  </w:r>
                </w:p>
              </w:tc>
            </w:tr>
            <w:tr w:rsidR="009F34E9" w:rsidRPr="00246F10" w14:paraId="119E2F76" w14:textId="77777777" w:rsidTr="000A4901">
              <w:trPr>
                <w:trHeight w:val="293"/>
              </w:trPr>
              <w:tc>
                <w:tcPr>
                  <w:tcW w:w="7792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597A78F6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4A7F52F4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F34E9" w:rsidRPr="00246F10" w14:paraId="42680622" w14:textId="77777777" w:rsidTr="000A4901">
              <w:trPr>
                <w:trHeight w:val="293"/>
              </w:trPr>
              <w:tc>
                <w:tcPr>
                  <w:tcW w:w="7792" w:type="dxa"/>
                  <w:gridSpan w:val="4"/>
                  <w:vMerge/>
                  <w:shd w:val="clear" w:color="auto" w:fill="E2ECFD"/>
                  <w:vAlign w:val="center"/>
                </w:tcPr>
                <w:p w14:paraId="7C8F8D04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2A21D9C6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6FAC5C90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9F34E9" w:rsidRPr="00246F10" w14:paraId="59A98F8B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2BC03014" w14:textId="77777777" w:rsidR="009F34E9" w:rsidRPr="00246F10" w:rsidRDefault="00170F09" w:rsidP="00215B17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Se definen claramente los conocimientos </w:t>
                  </w:r>
                  <w:r w:rsidR="00B650B2">
                    <w:rPr>
                      <w:rFonts w:ascii="Arial Narrow" w:hAnsi="Arial Narrow" w:cs="TheSans-Plain"/>
                      <w:sz w:val="22"/>
                    </w:rPr>
                    <w:t>estratégico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s 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>que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>debe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desarrollar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 xml:space="preserve"> para el cumplimiento de sus objetivos misionales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7012E0F" w14:textId="77777777" w:rsidR="009F34E9" w:rsidRPr="00246F10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350B12B" w14:textId="77777777" w:rsidR="009F34E9" w:rsidRPr="00246F10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246F10" w14:paraId="551D241F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58F4A7ED" w14:textId="77777777" w:rsidR="009F34E9" w:rsidRPr="00246F10" w:rsidRDefault="00D01ECB" w:rsidP="00215B17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¿S</w:t>
                  </w:r>
                  <w:r w:rsidR="00170F09">
                    <w:rPr>
                      <w:rFonts w:ascii="Arial Narrow" w:hAnsi="Arial Narrow" w:cs="TheSans-Plain"/>
                      <w:sz w:val="22"/>
                    </w:rPr>
                    <w:t>e cuenta con herramientas y esquemas claros para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 xml:space="preserve"> el desarrollo de actividades de I+D+i</w:t>
                  </w:r>
                  <w:r w:rsidR="00170F09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CDB2689" w14:textId="77777777" w:rsidR="009F34E9" w:rsidRPr="00246F10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E621DC7" w14:textId="77777777" w:rsidR="009F34E9" w:rsidRPr="00246F10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15B17" w:rsidRPr="00246F10" w14:paraId="622E64B1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59FFA861" w14:textId="77777777" w:rsidR="00215B17" w:rsidRDefault="00215B17" w:rsidP="007A0C64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¿Se realizan análisis de la viabilidad económica y comercial de </w:t>
                  </w:r>
                  <w:r w:rsidR="007A0C64">
                    <w:rPr>
                      <w:rFonts w:ascii="Arial Narrow" w:hAnsi="Arial Narrow"/>
                      <w:sz w:val="22"/>
                    </w:rPr>
                    <w:t>los proyectos a desarrollar como iniciativa del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FEB7964" w14:textId="77777777" w:rsidR="00215B17" w:rsidRPr="00246F10" w:rsidRDefault="00215B17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79CB73C" w14:textId="77777777" w:rsidR="00215B17" w:rsidRPr="00246F10" w:rsidRDefault="00215B17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7A0C64" w:rsidRPr="00246F10" w14:paraId="16B01AB4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28D9C9B9" w14:textId="77777777" w:rsidR="007A0C64" w:rsidRPr="00246F10" w:rsidRDefault="007A0C64" w:rsidP="00EE09C5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¿El Centro </w:t>
                  </w:r>
                  <w:r w:rsidR="00EE09C5">
                    <w:rPr>
                      <w:rFonts w:ascii="Arial Narrow" w:hAnsi="Arial Narrow"/>
                      <w:sz w:val="22"/>
                    </w:rPr>
                    <w:t>se articula con las empresas del Sector que atiende para desarrollar actividades de I+D+i e incrementar sus ingresos provenientes de fuentes privadas?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61C7581" w14:textId="77777777" w:rsidR="007A0C64" w:rsidRPr="00246F10" w:rsidRDefault="007A0C64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CD4B1A6" w14:textId="77777777" w:rsidR="007A0C64" w:rsidRPr="00246F10" w:rsidRDefault="007A0C64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B41899" w:rsidRPr="00246F10" w14:paraId="2A0B59F5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7CFD265B" w14:textId="77777777" w:rsidR="00B41899" w:rsidRPr="00246F10" w:rsidRDefault="00170F09" w:rsidP="00215B17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="00B41899" w:rsidRPr="00246F10">
                    <w:rPr>
                      <w:rFonts w:ascii="Arial Narrow" w:hAnsi="Arial Narrow" w:cs="TheSans-Plain"/>
                      <w:sz w:val="22"/>
                    </w:rPr>
                    <w:t xml:space="preserve">Existe un procedimiento pautado y bien documentado para </w:t>
                  </w:r>
                  <w:r w:rsidR="00B650B2" w:rsidRPr="00B650B2">
                    <w:rPr>
                      <w:rFonts w:ascii="Arial Narrow" w:hAnsi="Arial Narrow" w:cs="TheSans-Plain"/>
                      <w:sz w:val="22"/>
                    </w:rPr>
                    <w:t>fortalec</w:t>
                  </w:r>
                  <w:r w:rsidR="00B650B2">
                    <w:rPr>
                      <w:rFonts w:ascii="Arial Narrow" w:hAnsi="Arial Narrow" w:cs="TheSans-Plain"/>
                      <w:sz w:val="22"/>
                    </w:rPr>
                    <w:t>er</w:t>
                  </w:r>
                  <w:r w:rsidR="00B650B2" w:rsidRPr="00B650B2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="00B650B2">
                    <w:rPr>
                      <w:rFonts w:ascii="Arial Narrow" w:hAnsi="Arial Narrow" w:cs="TheSans-Plain"/>
                      <w:sz w:val="22"/>
                    </w:rPr>
                    <w:t>c</w:t>
                  </w:r>
                  <w:r w:rsidR="00B650B2" w:rsidRPr="00B650B2">
                    <w:rPr>
                      <w:rFonts w:ascii="Arial Narrow" w:hAnsi="Arial Narrow" w:cs="TheSans-Plain"/>
                      <w:sz w:val="22"/>
                    </w:rPr>
                    <w:t xml:space="preserve">apacidades 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>y generar interrelaciones para la ejecución de proyectos de I+D+i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6B56F64" w14:textId="77777777" w:rsidR="00B41899" w:rsidRPr="00246F10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97F0C65" w14:textId="77777777" w:rsidR="00B41899" w:rsidRPr="00246F10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1352D8" w:rsidRPr="00246F10" w14:paraId="172649BE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1086C8A0" w14:textId="77777777" w:rsidR="001352D8" w:rsidRDefault="00215B17" w:rsidP="00E16EF0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Los resultados parciales de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l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os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proyecto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s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se controlan haciendo reuniones periódicas de seguimiento, con la voluntad de reducir el tiempo </w:t>
                  </w:r>
                  <w:r w:rsidR="00E16EF0">
                    <w:rPr>
                      <w:rFonts w:ascii="Arial Narrow" w:hAnsi="Arial Narrow" w:cs="TheSans-Plain"/>
                      <w:sz w:val="22"/>
                    </w:rPr>
                    <w:t>pactado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y los costes de desarrollo?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DCB5395" w14:textId="77777777" w:rsidR="001352D8" w:rsidRPr="00246F10" w:rsidRDefault="001352D8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C522A1D" w14:textId="77777777" w:rsidR="001352D8" w:rsidRPr="00246F10" w:rsidRDefault="001352D8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E16EF0" w:rsidRPr="00246F10" w14:paraId="000D401F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32E7C222" w14:textId="77777777" w:rsidR="00E16EF0" w:rsidRDefault="00E16EF0" w:rsidP="00E16EF0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 cuenta con registros del control de cambios aprobados en la ejecución de los proyectos?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00F7077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B5A3E19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E16EF0" w:rsidRPr="00246F10" w14:paraId="3F35B793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176189E8" w14:textId="77777777" w:rsidR="00E16EF0" w:rsidRDefault="00E16EF0" w:rsidP="00E16EF0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 tiene documentados las lecciones aprendidas en el desarrollo de cada uno de los proyectos ejecutados?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3F435F1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AC62993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B41899" w:rsidRPr="00246F10" w14:paraId="226E56DC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0AD05B7F" w14:textId="77777777" w:rsidR="00B41899" w:rsidRPr="00246F10" w:rsidRDefault="00215B17" w:rsidP="00E16EF0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 xml:space="preserve">¿El Centro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analiza t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ecnológicamente los productos del sector</w:t>
                  </w:r>
                  <w:r w:rsidR="00E16EF0">
                    <w:rPr>
                      <w:rFonts w:ascii="Arial Narrow" w:hAnsi="Arial Narrow" w:cs="TheSans-Plain"/>
                      <w:sz w:val="22"/>
                    </w:rPr>
                    <w:t>, crea mapas tecnológicos y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está </w:t>
                  </w:r>
                  <w:r w:rsidR="00E16EF0">
                    <w:rPr>
                      <w:rFonts w:ascii="Arial Narrow" w:hAnsi="Arial Narrow" w:cs="TheSans-Plain"/>
                      <w:sz w:val="22"/>
                    </w:rPr>
                    <w:t>al día de la nueva legislación?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652C97C" w14:textId="77777777" w:rsidR="00B41899" w:rsidRPr="00246F10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1089CA5" w14:textId="77777777" w:rsidR="00B41899" w:rsidRPr="00246F10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E16EF0" w:rsidRPr="00246F10" w14:paraId="2E85D694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7E07057E" w14:textId="77777777" w:rsidR="00E16EF0" w:rsidRDefault="00E16EF0" w:rsidP="00215B17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 xml:space="preserve">¿El centro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consulta el registro de patentes, tiene identificadas las fuentes de conocimiento a nivel de ingenierías, centros tecnológicos y universidades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entre otros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, y utiliza esta información para incorporar nuevas tecnologías a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sus actividades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E6AAF3A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DD13909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246F10" w14:paraId="77573EE4" w14:textId="77777777" w:rsidTr="009F34E9">
              <w:trPr>
                <w:trHeight w:val="235"/>
              </w:trPr>
              <w:tc>
                <w:tcPr>
                  <w:tcW w:w="9209" w:type="dxa"/>
                  <w:gridSpan w:val="6"/>
                  <w:shd w:val="clear" w:color="auto" w:fill="auto"/>
                  <w:vAlign w:val="center"/>
                </w:tcPr>
                <w:p w14:paraId="5F85AA1B" w14:textId="77777777" w:rsidR="00170F09" w:rsidRDefault="00170F09" w:rsidP="00F473E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5DBAC72" w14:textId="77777777" w:rsidR="009F34E9" w:rsidRDefault="00170F09" w:rsidP="00AA67C5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Indique: </w:t>
                  </w:r>
                  <w:r w:rsidR="00B650B2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E16EF0">
                    <w:rPr>
                      <w:rFonts w:ascii="Arial Narrow" w:hAnsi="Arial Narrow"/>
                      <w:color w:val="0070C0"/>
                      <w:sz w:val="22"/>
                    </w:rPr>
                    <w:t>Si considera importante</w:t>
                  </w:r>
                  <w:r w:rsidR="00E16EF0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 w:rsidR="00E16EF0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E16EF0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 w:rsidR="00E16EF0"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="00E16EF0"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="00E16EF0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="00E16EF0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puede anexar indicadores</w:t>
                  </w:r>
                  <w:r w:rsidR="00E16EF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="00E16EF0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777354B2" w14:textId="77777777" w:rsidR="00AA67C5" w:rsidRDefault="00AA67C5" w:rsidP="00AA67C5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1E853537" w14:textId="77777777" w:rsidR="006244B7" w:rsidRPr="00246F10" w:rsidRDefault="006244B7" w:rsidP="00AA67C5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 Narrow" w:hAnsi="Arial Narrow"/>
                      <w:color w:val="0070C0"/>
                      <w:sz w:val="22"/>
                    </w:rPr>
                    <w:t>(Nota: Se recomienda resaltar los indicadores que demuestran su rol misional)</w:t>
                  </w:r>
                </w:p>
              </w:tc>
            </w:tr>
            <w:tr w:rsidR="001169B7" w:rsidRPr="00246F10" w14:paraId="54F8F9CA" w14:textId="77777777" w:rsidTr="000A4901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6914AEB5" w14:textId="77777777" w:rsidR="001169B7" w:rsidRPr="00246F10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977" w:type="dxa"/>
                  <w:shd w:val="clear" w:color="auto" w:fill="E2ECFD"/>
                  <w:vAlign w:val="center"/>
                </w:tcPr>
                <w:p w14:paraId="597F3596" w14:textId="77777777" w:rsidR="001169B7" w:rsidRPr="00246F10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551" w:type="dxa"/>
                  <w:shd w:val="clear" w:color="auto" w:fill="E2ECFD"/>
                  <w:vAlign w:val="center"/>
                </w:tcPr>
                <w:p w14:paraId="0037A18C" w14:textId="77777777" w:rsidR="001169B7" w:rsidRPr="00246F10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1843" w:type="dxa"/>
                  <w:gridSpan w:val="3"/>
                  <w:shd w:val="clear" w:color="auto" w:fill="E2ECFD"/>
                  <w:vAlign w:val="center"/>
                </w:tcPr>
                <w:p w14:paraId="713D3A78" w14:textId="77777777" w:rsidR="001169B7" w:rsidRPr="00246F10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215B17" w:rsidRPr="00246F10" w14:paraId="5318CC24" w14:textId="77777777" w:rsidTr="004E1FC8">
              <w:tc>
                <w:tcPr>
                  <w:tcW w:w="1838" w:type="dxa"/>
                  <w:vAlign w:val="center"/>
                </w:tcPr>
                <w:p w14:paraId="6E93ADB2" w14:textId="77777777" w:rsidR="00215B17" w:rsidRDefault="00215B17" w:rsidP="00AA67C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Investigación</w:t>
                  </w:r>
                </w:p>
              </w:tc>
              <w:tc>
                <w:tcPr>
                  <w:tcW w:w="2977" w:type="dxa"/>
                  <w:vAlign w:val="center"/>
                </w:tcPr>
                <w:p w14:paraId="327B7469" w14:textId="77777777" w:rsidR="00215B17" w:rsidRPr="00246F10" w:rsidRDefault="00215B17" w:rsidP="00E16EF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Número </w:t>
                  </w:r>
                  <w:r w:rsidR="00AA67C5">
                    <w:rPr>
                      <w:rFonts w:ascii="Arial Narrow" w:hAnsi="Arial Narrow" w:cs="TheSansSemiLight-Plain"/>
                      <w:sz w:val="22"/>
                    </w:rPr>
                    <w:t xml:space="preserve">total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de proyectos de investigación aplicada desarrollados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52DA59A" w14:textId="77777777" w:rsidR="00215B17" w:rsidRPr="00246F10" w:rsidRDefault="00215B17" w:rsidP="00B650B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0336ED66" w14:textId="77777777" w:rsidR="00215B17" w:rsidRPr="00246F10" w:rsidRDefault="00215B17" w:rsidP="00B650B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6D3E1D78" w14:textId="77777777" w:rsidR="00215B17" w:rsidRPr="00246F10" w:rsidRDefault="00215B17" w:rsidP="00B650B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02FD8660" w14:textId="77777777" w:rsidR="00215B17" w:rsidRPr="00246F10" w:rsidRDefault="00215B17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15B17" w:rsidRPr="00246F10" w14:paraId="3ADCDB46" w14:textId="77777777" w:rsidTr="004E1FC8">
              <w:tc>
                <w:tcPr>
                  <w:tcW w:w="1838" w:type="dxa"/>
                  <w:vAlign w:val="center"/>
                </w:tcPr>
                <w:p w14:paraId="795C74EB" w14:textId="77777777" w:rsidR="00215B17" w:rsidRPr="00960D49" w:rsidRDefault="00215B17" w:rsidP="00AA67C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960D49">
                    <w:rPr>
                      <w:rFonts w:ascii="Arial Narrow" w:hAnsi="Arial Narrow" w:cs="TheSansSemiLight-Plain"/>
                      <w:b/>
                      <w:sz w:val="22"/>
                    </w:rPr>
                    <w:t>Desarrollo tecnológico</w:t>
                  </w:r>
                </w:p>
              </w:tc>
              <w:tc>
                <w:tcPr>
                  <w:tcW w:w="2977" w:type="dxa"/>
                  <w:vAlign w:val="center"/>
                </w:tcPr>
                <w:p w14:paraId="6AFE452B" w14:textId="77777777" w:rsidR="00215B17" w:rsidRDefault="00215B17" w:rsidP="00AA67C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Número </w:t>
                  </w:r>
                  <w:r w:rsidR="00AA67C5">
                    <w:rPr>
                      <w:rFonts w:ascii="Arial Narrow" w:hAnsi="Arial Narrow" w:cs="TheSansSemiLight-Plain"/>
                      <w:sz w:val="22"/>
                    </w:rPr>
                    <w:t xml:space="preserve">total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de proyectos de desarrollo tecnológico desarrollados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37B06EBE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06954D10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28BA10B7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05201546" w14:textId="77777777" w:rsidR="00215B17" w:rsidRPr="00960D49" w:rsidRDefault="00215B17" w:rsidP="00AA67C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15B17" w:rsidRPr="00246F10" w14:paraId="157B6CFA" w14:textId="77777777" w:rsidTr="004E1FC8">
              <w:tc>
                <w:tcPr>
                  <w:tcW w:w="1838" w:type="dxa"/>
                  <w:vAlign w:val="center"/>
                </w:tcPr>
                <w:p w14:paraId="45D4D2CA" w14:textId="77777777" w:rsidR="00215B17" w:rsidRPr="00960D49" w:rsidRDefault="00215B17" w:rsidP="00AA67C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960D49">
                    <w:rPr>
                      <w:rFonts w:ascii="Arial Narrow" w:hAnsi="Arial Narrow" w:cs="TheSansSemiLight-Plain"/>
                      <w:b/>
                      <w:sz w:val="22"/>
                    </w:rPr>
                    <w:lastRenderedPageBreak/>
                    <w:t>Innovación</w:t>
                  </w:r>
                </w:p>
              </w:tc>
              <w:tc>
                <w:tcPr>
                  <w:tcW w:w="2977" w:type="dxa"/>
                  <w:vAlign w:val="center"/>
                </w:tcPr>
                <w:p w14:paraId="10A7585E" w14:textId="77777777" w:rsidR="00215B17" w:rsidRDefault="00215B17" w:rsidP="00C0426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="00AA67C5">
                    <w:rPr>
                      <w:rFonts w:ascii="Arial Narrow" w:hAnsi="Arial Narrow" w:cs="TheSansSemiLight-Plain"/>
                      <w:sz w:val="22"/>
                    </w:rPr>
                    <w:t xml:space="preserve"> total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de proyectos de Innovación de producto o servicio desarrollados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EF5BE79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34992E3B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738F5417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5C99DB35" w14:textId="77777777" w:rsidR="00215B17" w:rsidRPr="00246F10" w:rsidRDefault="00215B17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15B17" w:rsidRPr="00246F10" w14:paraId="33BB2E6E" w14:textId="77777777" w:rsidTr="004E1FC8">
              <w:tc>
                <w:tcPr>
                  <w:tcW w:w="1838" w:type="dxa"/>
                  <w:vMerge w:val="restart"/>
                  <w:vAlign w:val="center"/>
                </w:tcPr>
                <w:p w14:paraId="3B107BCD" w14:textId="77777777" w:rsidR="00215B17" w:rsidRDefault="00215B17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Ejecución de proyectos</w:t>
                  </w:r>
                </w:p>
              </w:tc>
              <w:tc>
                <w:tcPr>
                  <w:tcW w:w="2977" w:type="dxa"/>
                  <w:vAlign w:val="center"/>
                </w:tcPr>
                <w:p w14:paraId="026A3E2B" w14:textId="11E8D210" w:rsidR="00215B17" w:rsidRDefault="00215B17" w:rsidP="00C0426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Número de proyectos calificados por el CNBT o financiados con recursos </w:t>
                  </w:r>
                  <w:r w:rsidR="00C0426A">
                    <w:rPr>
                      <w:rFonts w:ascii="Arial Narrow" w:hAnsi="Arial Narrow" w:cs="TheSansSemiLight-Plain"/>
                      <w:sz w:val="22"/>
                    </w:rPr>
                    <w:t xml:space="preserve">del </w:t>
                  </w:r>
                  <w:r w:rsidR="00C0426A">
                    <w:rPr>
                      <w:rFonts w:ascii="Arial Narrow" w:hAnsi="Arial Narrow"/>
                      <w:sz w:val="22"/>
                      <w:lang w:val="es-MX"/>
                    </w:rPr>
                    <w:t xml:space="preserve">Ministerio de Ciencia, Tecnología e Innovación.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 por año.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0DFB12B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609C8547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6FB1F0A6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1869F3D0" w14:textId="77777777" w:rsidR="00215B17" w:rsidRPr="00246F10" w:rsidRDefault="00215B17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15B17" w:rsidRPr="00246F10" w14:paraId="4EE3099D" w14:textId="77777777" w:rsidTr="004E1FC8">
              <w:tc>
                <w:tcPr>
                  <w:tcW w:w="1838" w:type="dxa"/>
                  <w:vMerge/>
                  <w:vAlign w:val="center"/>
                </w:tcPr>
                <w:p w14:paraId="2EF110D2" w14:textId="77777777" w:rsidR="00215B17" w:rsidRDefault="00215B17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11F207A" w14:textId="77777777" w:rsidR="00215B17" w:rsidRDefault="00215B17" w:rsidP="00C0426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Porcentaje de proyectos planeados versus los proyectos iniciados.</w:t>
                  </w:r>
                </w:p>
              </w:tc>
              <w:tc>
                <w:tcPr>
                  <w:tcW w:w="2551" w:type="dxa"/>
                  <w:vAlign w:val="center"/>
                </w:tcPr>
                <w:p w14:paraId="522DE081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450A9C30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4316C9C9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5C47F085" w14:textId="77777777" w:rsidR="00215B17" w:rsidRPr="00246F10" w:rsidRDefault="00215B17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15B17" w:rsidRPr="00246F10" w14:paraId="37A8F282" w14:textId="77777777" w:rsidTr="004E1FC8">
              <w:tc>
                <w:tcPr>
                  <w:tcW w:w="1838" w:type="dxa"/>
                  <w:vMerge/>
                  <w:vAlign w:val="center"/>
                </w:tcPr>
                <w:p w14:paraId="76F4AA11" w14:textId="77777777" w:rsidR="00215B17" w:rsidRDefault="00215B17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32D4CCF" w14:textId="77777777" w:rsidR="00215B17" w:rsidRDefault="00215B17" w:rsidP="00C0426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Porcentaje de proyectos iniciados versus los proyectos finalizados.</w:t>
                  </w:r>
                </w:p>
              </w:tc>
              <w:tc>
                <w:tcPr>
                  <w:tcW w:w="2551" w:type="dxa"/>
                  <w:vAlign w:val="center"/>
                </w:tcPr>
                <w:p w14:paraId="1BE853C7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3AE2C412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2888CB05" w14:textId="77777777" w:rsidR="00215B17" w:rsidRPr="00246F10" w:rsidRDefault="00215B17" w:rsidP="00215B1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22E1488C" w14:textId="77777777" w:rsidR="00215B17" w:rsidRPr="00246F10" w:rsidRDefault="00215B17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65421" w:rsidRPr="00246F10" w14:paraId="6FE68C73" w14:textId="77777777" w:rsidTr="004E1FC8">
              <w:tc>
                <w:tcPr>
                  <w:tcW w:w="1838" w:type="dxa"/>
                  <w:vAlign w:val="center"/>
                </w:tcPr>
                <w:p w14:paraId="676C4249" w14:textId="77777777" w:rsidR="00A65421" w:rsidRDefault="00AA67C5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Formación de recurso humano</w:t>
                  </w:r>
                </w:p>
              </w:tc>
              <w:tc>
                <w:tcPr>
                  <w:tcW w:w="2977" w:type="dxa"/>
                  <w:vAlign w:val="center"/>
                </w:tcPr>
                <w:p w14:paraId="3F37DB49" w14:textId="3A5DFA93" w:rsidR="00A65421" w:rsidRDefault="00C0426A" w:rsidP="00C0426A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="00AA67C5">
                    <w:rPr>
                      <w:rFonts w:ascii="Arial Narrow" w:hAnsi="Arial Narrow" w:cs="TheSansSemiLight-Plain"/>
                      <w:sz w:val="22"/>
                    </w:rPr>
                    <w:t xml:space="preserve"> de estudiantes de maestría o doctorado en formación</w:t>
                  </w:r>
                </w:p>
              </w:tc>
              <w:tc>
                <w:tcPr>
                  <w:tcW w:w="2551" w:type="dxa"/>
                  <w:vAlign w:val="center"/>
                </w:tcPr>
                <w:p w14:paraId="5CE46785" w14:textId="77777777" w:rsidR="00AA67C5" w:rsidRDefault="00AA67C5" w:rsidP="00AA67C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Maestría</w:t>
                  </w:r>
                </w:p>
                <w:p w14:paraId="416437A7" w14:textId="77777777" w:rsidR="00AA67C5" w:rsidRPr="00AA67C5" w:rsidRDefault="00AA67C5" w:rsidP="00AA67C5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A67C5">
                    <w:rPr>
                      <w:rFonts w:ascii="Arial Narrow" w:hAnsi="Arial Narrow"/>
                      <w:sz w:val="22"/>
                    </w:rPr>
                    <w:t>Año 1:</w:t>
                  </w:r>
                </w:p>
                <w:p w14:paraId="3CB7CF72" w14:textId="77777777" w:rsidR="00AA67C5" w:rsidRPr="00AA67C5" w:rsidRDefault="00AA67C5" w:rsidP="00AA67C5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A67C5">
                    <w:rPr>
                      <w:rFonts w:ascii="Arial Narrow" w:hAnsi="Arial Narrow"/>
                      <w:sz w:val="22"/>
                    </w:rPr>
                    <w:t>Año 2:</w:t>
                  </w:r>
                </w:p>
                <w:p w14:paraId="729E10B8" w14:textId="77777777" w:rsidR="00AA67C5" w:rsidRPr="00AA67C5" w:rsidRDefault="00AA67C5" w:rsidP="00AA67C5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A67C5">
                    <w:rPr>
                      <w:rFonts w:ascii="Arial Narrow" w:hAnsi="Arial Narrow"/>
                      <w:sz w:val="22"/>
                    </w:rPr>
                    <w:t>Año 3:</w:t>
                  </w:r>
                </w:p>
                <w:p w14:paraId="34F4478C" w14:textId="77777777" w:rsidR="00AA67C5" w:rsidRDefault="00AA67C5" w:rsidP="00AA67C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Doctorado</w:t>
                  </w:r>
                </w:p>
                <w:p w14:paraId="1A69A47F" w14:textId="77777777" w:rsidR="00AA67C5" w:rsidRPr="00AA67C5" w:rsidRDefault="00AA67C5" w:rsidP="00AA67C5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A67C5">
                    <w:rPr>
                      <w:rFonts w:ascii="Arial Narrow" w:hAnsi="Arial Narrow"/>
                      <w:sz w:val="22"/>
                    </w:rPr>
                    <w:t>Año 1:</w:t>
                  </w:r>
                </w:p>
                <w:p w14:paraId="61D85F6C" w14:textId="77777777" w:rsidR="00AA67C5" w:rsidRPr="00AA67C5" w:rsidRDefault="00AA67C5" w:rsidP="00AA67C5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A67C5">
                    <w:rPr>
                      <w:rFonts w:ascii="Arial Narrow" w:hAnsi="Arial Narrow"/>
                      <w:sz w:val="22"/>
                    </w:rPr>
                    <w:t>Año 2:</w:t>
                  </w:r>
                </w:p>
                <w:p w14:paraId="44D1906B" w14:textId="77777777" w:rsidR="00A65421" w:rsidRPr="00246F10" w:rsidRDefault="00AA67C5" w:rsidP="00AA67C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AA67C5">
                    <w:rPr>
                      <w:rFonts w:ascii="Arial Narrow" w:hAnsi="Arial Narrow"/>
                    </w:rPr>
                    <w:t>Año 3: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369E3F13" w14:textId="77777777" w:rsidR="00A65421" w:rsidRPr="00246F10" w:rsidRDefault="00A65421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5D1D" w:rsidRPr="00246F10" w14:paraId="34499FAC" w14:textId="77777777" w:rsidTr="004E1FC8">
              <w:tc>
                <w:tcPr>
                  <w:tcW w:w="1838" w:type="dxa"/>
                  <w:vAlign w:val="center"/>
                </w:tcPr>
                <w:p w14:paraId="7AA6FBBA" w14:textId="77777777" w:rsidR="00605D1D" w:rsidRPr="00246F10" w:rsidRDefault="00605D1D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3141AC2" w14:textId="77777777" w:rsidR="00605D1D" w:rsidRPr="00246F10" w:rsidRDefault="00605D1D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65537EFB" w14:textId="77777777" w:rsidR="00605D1D" w:rsidRPr="00246F10" w:rsidRDefault="00605D1D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F3B62C9" w14:textId="77777777" w:rsidR="00605D1D" w:rsidRPr="00246F10" w:rsidRDefault="00605D1D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A67C5" w:rsidRPr="00246F10" w14:paraId="57292BAD" w14:textId="77777777" w:rsidTr="004E1FC8">
              <w:tc>
                <w:tcPr>
                  <w:tcW w:w="1838" w:type="dxa"/>
                  <w:vAlign w:val="center"/>
                </w:tcPr>
                <w:p w14:paraId="077F5D7C" w14:textId="77777777" w:rsidR="00AA67C5" w:rsidRPr="00246F10" w:rsidRDefault="00AA67C5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3C3202EA" w14:textId="77777777" w:rsidR="00AA67C5" w:rsidRPr="00246F10" w:rsidRDefault="00AA67C5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65A68C91" w14:textId="77777777" w:rsidR="00AA67C5" w:rsidRPr="00246F10" w:rsidRDefault="00AA67C5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16B9468" w14:textId="77777777" w:rsidR="00AA67C5" w:rsidRPr="00246F10" w:rsidRDefault="00AA67C5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5D1D" w:rsidRPr="00246F10" w14:paraId="4CAE8966" w14:textId="77777777" w:rsidTr="002F07E8">
              <w:tc>
                <w:tcPr>
                  <w:tcW w:w="9209" w:type="dxa"/>
                  <w:gridSpan w:val="6"/>
                </w:tcPr>
                <w:p w14:paraId="617D7A24" w14:textId="11226D4D" w:rsidR="00605D1D" w:rsidRPr="00246F10" w:rsidRDefault="00605D1D" w:rsidP="005F09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C0426A"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</w:t>
                  </w:r>
                  <w:r w:rsidR="00B32014"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="00CF4C7A" w:rsidRPr="00246F10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49833F65" w14:textId="77777777" w:rsidR="00605D1D" w:rsidRPr="00F4094E" w:rsidRDefault="00605D1D" w:rsidP="00F4094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B23CF1F" w14:textId="77777777" w:rsidR="00605D1D" w:rsidRDefault="00605D1D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7CDB267" w14:textId="77777777" w:rsidR="00605D1D" w:rsidRDefault="00605D1D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941E099" w14:textId="77777777" w:rsidR="00605D1D" w:rsidRDefault="00605D1D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F523CDA" w14:textId="779B5A7E" w:rsidR="00605D1D" w:rsidRDefault="00605D1D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DEB9D7E" w14:textId="77777777" w:rsidR="00F4094E" w:rsidRDefault="00F4094E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0F546EC" w14:textId="77777777" w:rsidR="00605D1D" w:rsidRPr="008D585A" w:rsidRDefault="00605D1D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ED9FAB3" w14:textId="77777777" w:rsidR="007843C6" w:rsidRPr="00246F10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35"/>
              <w:gridCol w:w="2835"/>
              <w:gridCol w:w="284"/>
              <w:gridCol w:w="708"/>
              <w:gridCol w:w="709"/>
            </w:tblGrid>
            <w:tr w:rsidR="007843C6" w:rsidRPr="00246F10" w14:paraId="072B4DF9" w14:textId="77777777" w:rsidTr="000A4901">
              <w:trPr>
                <w:trHeight w:val="518"/>
              </w:trPr>
              <w:tc>
                <w:tcPr>
                  <w:tcW w:w="9209" w:type="dxa"/>
                  <w:gridSpan w:val="6"/>
                  <w:shd w:val="clear" w:color="auto" w:fill="3366CC"/>
                  <w:vAlign w:val="center"/>
                </w:tcPr>
                <w:p w14:paraId="6B738D66" w14:textId="77777777" w:rsidR="007843C6" w:rsidRPr="00F95EDA" w:rsidRDefault="007843C6" w:rsidP="000A4901">
                  <w:pPr>
                    <w:shd w:val="clear" w:color="auto" w:fill="3366CC"/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  <w:r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>5.</w:t>
                  </w:r>
                  <w:r w:rsidR="00306F7B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 </w:t>
                  </w:r>
                  <w:r w:rsidR="00A5081E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RESULTADOS </w:t>
                  </w:r>
                </w:p>
                <w:p w14:paraId="4B04833B" w14:textId="32912162" w:rsidR="001931A0" w:rsidRPr="00A6650D" w:rsidRDefault="00CF4C7A" w:rsidP="000A4901">
                  <w:pPr>
                    <w:shd w:val="clear" w:color="auto" w:fill="3366CC"/>
                    <w:rPr>
                      <w:rFonts w:ascii="Arial Narrow" w:hAnsi="Arial Narrow"/>
                      <w:color w:val="FDFDFD"/>
                      <w:sz w:val="22"/>
                    </w:rPr>
                  </w:pPr>
                  <w:r w:rsidRPr="000A490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>(Las</w:t>
                  </w:r>
                  <w:r w:rsidR="00D42679" w:rsidRPr="000A490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3366CC"/>
                    </w:rPr>
                    <w:t xml:space="preserve"> </w:t>
                  </w:r>
                  <w:r w:rsidRPr="000A490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3366CC"/>
                    </w:rPr>
                    <w:t>evidencias que</w:t>
                  </w:r>
                  <w:r w:rsidR="00D42679" w:rsidRPr="000A490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3366CC"/>
                    </w:rPr>
                    <w:t xml:space="preserve"> sustentan la existencia de los resultados se deben presentar conforme se </w:t>
                  </w:r>
                  <w:r w:rsidRPr="000A490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3366CC"/>
                    </w:rPr>
                    <w:t>indica en</w:t>
                  </w:r>
                  <w:r w:rsidR="00D42679" w:rsidRPr="000A490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3366CC"/>
                    </w:rPr>
                    <w:t xml:space="preserve"> la guía técnica ANEXO 2: “</w:t>
                  </w:r>
                  <w:r w:rsidR="00D42679" w:rsidRPr="000A4901">
                    <w:rPr>
                      <w:rFonts w:ascii="Arial Narrow" w:hAnsi="Arial Narrow"/>
                      <w:b/>
                      <w:i/>
                      <w:color w:val="FFFFFF" w:themeColor="background1"/>
                      <w:sz w:val="20"/>
                      <w:szCs w:val="20"/>
                      <w:shd w:val="clear" w:color="auto" w:fill="3366CC"/>
                    </w:rPr>
                    <w:t xml:space="preserve">Resultados de I+D+I - Requerimientos Mínimos de </w:t>
                  </w:r>
                  <w:r w:rsidR="009A107A" w:rsidRPr="000A4901">
                    <w:rPr>
                      <w:rFonts w:ascii="Arial Narrow" w:hAnsi="Arial Narrow"/>
                      <w:b/>
                      <w:i/>
                      <w:color w:val="FFFFFF" w:themeColor="background1"/>
                      <w:sz w:val="20"/>
                      <w:szCs w:val="20"/>
                      <w:shd w:val="clear" w:color="auto" w:fill="3366CC"/>
                    </w:rPr>
                    <w:t>Existencia” y</w:t>
                  </w:r>
                  <w:r w:rsidR="00D42679" w:rsidRPr="000A4901">
                    <w:rPr>
                      <w:rFonts w:ascii="Arial Narrow" w:hAnsi="Arial Narrow"/>
                      <w:b/>
                      <w:i/>
                      <w:color w:val="FFFFFF" w:themeColor="background1"/>
                      <w:sz w:val="20"/>
                      <w:szCs w:val="20"/>
                      <w:shd w:val="clear" w:color="auto" w:fill="3366CC"/>
                    </w:rPr>
                    <w:t xml:space="preserve"> los resultados misionales propios de un Centro de Innovación y Productividad.)</w:t>
                  </w:r>
                </w:p>
              </w:tc>
            </w:tr>
            <w:tr w:rsidR="009F34E9" w:rsidRPr="00246F10" w14:paraId="724D6986" w14:textId="77777777" w:rsidTr="000A4901">
              <w:trPr>
                <w:trHeight w:val="518"/>
              </w:trPr>
              <w:tc>
                <w:tcPr>
                  <w:tcW w:w="9209" w:type="dxa"/>
                  <w:gridSpan w:val="6"/>
                  <w:shd w:val="clear" w:color="auto" w:fill="E2ECFD"/>
                  <w:vAlign w:val="center"/>
                </w:tcPr>
                <w:p w14:paraId="235AED46" w14:textId="77777777" w:rsidR="009F34E9" w:rsidRPr="00246F10" w:rsidRDefault="009F34E9" w:rsidP="00D212C2">
                  <w:pPr>
                    <w:pStyle w:val="Asuntodelcomentario"/>
                    <w:rPr>
                      <w:rFonts w:ascii="Arial Narrow" w:hAnsi="Arial Narrow"/>
                      <w:bCs w:val="0"/>
                      <w:color w:val="FFFFFF" w:themeColor="background1"/>
                      <w:sz w:val="22"/>
                      <w:szCs w:val="22"/>
                    </w:rPr>
                  </w:pPr>
                  <w:r w:rsidRPr="0097132B">
                    <w:rPr>
                      <w:rFonts w:ascii="Arial Narrow" w:hAnsi="Arial Narrow"/>
                      <w:bCs w:val="0"/>
                      <w:sz w:val="22"/>
                      <w:szCs w:val="22"/>
                    </w:rPr>
                    <w:t xml:space="preserve">5.1 </w:t>
                  </w:r>
                  <w:r w:rsidR="001A61AE" w:rsidRPr="001A61AE">
                    <w:rPr>
                      <w:rFonts w:ascii="Arial Narrow" w:hAnsi="Arial Narrow"/>
                      <w:bCs w:val="0"/>
                      <w:sz w:val="22"/>
                      <w:szCs w:val="22"/>
                    </w:rPr>
                    <w:t>Desarrollo Tecnológico o Innovación (según corresponda)</w:t>
                  </w:r>
                </w:p>
              </w:tc>
            </w:tr>
            <w:tr w:rsidR="009F34E9" w:rsidRPr="00246F10" w14:paraId="2D7122B3" w14:textId="77777777" w:rsidTr="000A4901">
              <w:trPr>
                <w:trHeight w:val="293"/>
              </w:trPr>
              <w:tc>
                <w:tcPr>
                  <w:tcW w:w="7792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1ED62461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183E69E5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F34E9" w:rsidRPr="00246F10" w14:paraId="6BECE30F" w14:textId="77777777" w:rsidTr="000A4901">
              <w:trPr>
                <w:trHeight w:val="293"/>
              </w:trPr>
              <w:tc>
                <w:tcPr>
                  <w:tcW w:w="7792" w:type="dxa"/>
                  <w:gridSpan w:val="4"/>
                  <w:vMerge/>
                  <w:shd w:val="clear" w:color="auto" w:fill="E2ECFD"/>
                  <w:vAlign w:val="center"/>
                </w:tcPr>
                <w:p w14:paraId="684D02D1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6D720B4D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4B288115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AC77C5" w:rsidRPr="00246F10" w14:paraId="384250CA" w14:textId="77777777" w:rsidTr="00D212C2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79CFADE2" w14:textId="77777777" w:rsidR="00AC77C5" w:rsidRPr="00246F10" w:rsidRDefault="001A61AE" w:rsidP="001A61AE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participa activamente en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los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programas promovidos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por el estado para financiar la I+D+i?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F4EA59F" w14:textId="77777777" w:rsidR="00AC77C5" w:rsidRPr="00246F10" w:rsidRDefault="00AC77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7349B9A" w14:textId="77777777" w:rsidR="00AC77C5" w:rsidRPr="00246F10" w:rsidRDefault="00AC77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1A61AE" w:rsidRPr="00246F10" w14:paraId="7AD60DB8" w14:textId="77777777" w:rsidTr="00D212C2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63223A4F" w14:textId="77777777" w:rsidR="001A61AE" w:rsidRDefault="001A61AE" w:rsidP="001A61A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 tiene un registro sistemático de los resultados alcanzados por cada uno de los proyectos ejecutados?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323DC3D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1C4ED73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EE09C5" w:rsidRPr="00246F10" w14:paraId="6951A4A2" w14:textId="77777777" w:rsidTr="00D212C2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00D94DDA" w14:textId="77777777" w:rsidR="00EE09C5" w:rsidRDefault="00EE09C5" w:rsidP="001A61A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 contempla la comercialización de sus nuevas tecnologías</w:t>
                  </w:r>
                  <w:r w:rsidR="001217D9">
                    <w:rPr>
                      <w:rFonts w:ascii="Arial Narrow" w:hAnsi="Arial Narrow" w:cs="TheSans-Plain"/>
                      <w:sz w:val="22"/>
                    </w:rPr>
                    <w:t xml:space="preserve"> desarrolladas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B8C4DEF" w14:textId="77777777" w:rsidR="00EE09C5" w:rsidRPr="00246F10" w:rsidRDefault="00EE09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09683F8" w14:textId="77777777" w:rsidR="00EE09C5" w:rsidRPr="00246F10" w:rsidRDefault="00EE09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1A61AE" w:rsidRPr="00246F10" w14:paraId="4AAFEF13" w14:textId="77777777" w:rsidTr="00D212C2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7C25D3C8" w14:textId="77777777" w:rsidR="001A61AE" w:rsidRDefault="001A61AE" w:rsidP="007B459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lastRenderedPageBreak/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Existen mecanismos para decidir la conveniencia de proteger la propiedad intelectual, que son aplicados sistemáticamente a todas las acciones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de desarrollo que lo requieren?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23AA64D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F0AC18C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1A61AE" w:rsidRPr="00246F10" w14:paraId="541A34EB" w14:textId="77777777" w:rsidTr="00D212C2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5A739639" w14:textId="77777777" w:rsidR="001A61AE" w:rsidRDefault="001A61AE" w:rsidP="001A61A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 cuenta con planes y/o procesos para implementar la inteligencia competitiva?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F56FF3F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78AD4FF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541161" w:rsidRPr="00246F10" w14:paraId="3A286313" w14:textId="77777777" w:rsidTr="001A61AE">
              <w:trPr>
                <w:trHeight w:val="255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0C6D05FF" w14:textId="77777777" w:rsidR="00541161" w:rsidRPr="00246F10" w:rsidRDefault="00541161" w:rsidP="001A61A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-Plain"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D8BCD52" w14:textId="77777777" w:rsidR="00541161" w:rsidRPr="00246F10" w:rsidRDefault="00541161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75099C9" w14:textId="77777777" w:rsidR="00541161" w:rsidRPr="00246F10" w:rsidRDefault="00541161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246F10" w14:paraId="48859E19" w14:textId="77777777" w:rsidTr="009F34E9">
              <w:trPr>
                <w:trHeight w:val="103"/>
              </w:trPr>
              <w:tc>
                <w:tcPr>
                  <w:tcW w:w="9209" w:type="dxa"/>
                  <w:gridSpan w:val="6"/>
                  <w:shd w:val="clear" w:color="auto" w:fill="auto"/>
                  <w:vAlign w:val="center"/>
                </w:tcPr>
                <w:p w14:paraId="3A6DAC70" w14:textId="77777777" w:rsidR="00AC77C5" w:rsidRDefault="00AC77C5" w:rsidP="00D212C2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C7D2B0B" w14:textId="77777777" w:rsidR="009F34E9" w:rsidRDefault="00AC77C5" w:rsidP="00983114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Indique</w:t>
                  </w:r>
                  <w:r w:rsidR="00983114">
                    <w:rPr>
                      <w:rFonts w:ascii="Arial Narrow" w:hAnsi="Arial Narrow"/>
                      <w:b/>
                      <w:sz w:val="22"/>
                    </w:rPr>
                    <w:t xml:space="preserve"> como mínimo: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="00E4510B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6244B7">
                    <w:rPr>
                      <w:rFonts w:ascii="Arial Narrow" w:hAnsi="Arial Narrow"/>
                      <w:color w:val="0070C0"/>
                      <w:sz w:val="22"/>
                    </w:rPr>
                    <w:t>Si considera importante</w:t>
                  </w:r>
                  <w:r w:rsidR="006244B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 w:rsidR="006244B7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6244B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 w:rsidR="006244B7"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="006244B7"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="006244B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="006244B7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puede anexar indicadores</w:t>
                  </w:r>
                  <w:r w:rsidR="006244B7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="006244B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</w:t>
                  </w:r>
                  <w:r w:rsidR="00E4510B"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  <w:r w:rsidR="006244B7">
                    <w:rPr>
                      <w:rFonts w:ascii="Arial Narrow" w:hAnsi="Arial Narrow"/>
                      <w:color w:val="0070C0"/>
                      <w:sz w:val="22"/>
                    </w:rPr>
                    <w:t xml:space="preserve">. </w:t>
                  </w:r>
                </w:p>
                <w:p w14:paraId="08E8FD1F" w14:textId="77777777" w:rsidR="006244B7" w:rsidRDefault="006244B7" w:rsidP="00983114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6D43439C" w14:textId="77777777" w:rsidR="006244B7" w:rsidRPr="00246F10" w:rsidRDefault="006244B7" w:rsidP="00983114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 Narrow" w:hAnsi="Arial Narrow"/>
                      <w:color w:val="0070C0"/>
                      <w:sz w:val="22"/>
                    </w:rPr>
                    <w:t>(Nota: Se recomienda resaltar los indicadores que demuestran su rol misional)</w:t>
                  </w:r>
                </w:p>
              </w:tc>
            </w:tr>
            <w:tr w:rsidR="001169B7" w:rsidRPr="00246F10" w14:paraId="4BA69EEF" w14:textId="77777777" w:rsidTr="000A4901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490F0A9C" w14:textId="77777777" w:rsidR="001169B7" w:rsidRPr="00246F10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835" w:type="dxa"/>
                  <w:shd w:val="clear" w:color="auto" w:fill="E2ECFD"/>
                  <w:vAlign w:val="center"/>
                </w:tcPr>
                <w:p w14:paraId="6116E13B" w14:textId="77777777" w:rsidR="001169B7" w:rsidRPr="00246F10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835" w:type="dxa"/>
                  <w:shd w:val="clear" w:color="auto" w:fill="E2ECFD"/>
                  <w:vAlign w:val="center"/>
                </w:tcPr>
                <w:p w14:paraId="45CB771D" w14:textId="77777777" w:rsidR="001169B7" w:rsidRPr="00246F10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1701" w:type="dxa"/>
                  <w:gridSpan w:val="3"/>
                  <w:shd w:val="clear" w:color="auto" w:fill="E2ECFD"/>
                  <w:vAlign w:val="center"/>
                </w:tcPr>
                <w:p w14:paraId="29A575D8" w14:textId="77777777" w:rsidR="001169B7" w:rsidRPr="00246F10" w:rsidRDefault="001169B7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541161" w:rsidRPr="00246F10" w14:paraId="64CF5C6A" w14:textId="77777777" w:rsidTr="001217D9">
              <w:tc>
                <w:tcPr>
                  <w:tcW w:w="1838" w:type="dxa"/>
                  <w:vAlign w:val="center"/>
                </w:tcPr>
                <w:p w14:paraId="522C0AE5" w14:textId="77777777" w:rsidR="00541161" w:rsidRPr="00246F10" w:rsidRDefault="0087747A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Desarrollo de prototipos, plantas piloto y procesos de validación</w:t>
                  </w:r>
                </w:p>
              </w:tc>
              <w:tc>
                <w:tcPr>
                  <w:tcW w:w="2835" w:type="dxa"/>
                  <w:vAlign w:val="center"/>
                </w:tcPr>
                <w:p w14:paraId="7EAAC562" w14:textId="77777777" w:rsidR="00541161" w:rsidRPr="00246F10" w:rsidRDefault="0087747A" w:rsidP="001217D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Número de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prototipos o plantas piloto validados 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por año,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respecto a los desarrollados.</w:t>
                  </w:r>
                </w:p>
              </w:tc>
              <w:tc>
                <w:tcPr>
                  <w:tcW w:w="2835" w:type="dxa"/>
                  <w:vAlign w:val="center"/>
                </w:tcPr>
                <w:p w14:paraId="78634AC4" w14:textId="77777777" w:rsidR="001217D9" w:rsidRDefault="001217D9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Prototipos:</w:t>
                  </w:r>
                </w:p>
                <w:p w14:paraId="14383F4F" w14:textId="77777777" w:rsidR="00E4510B" w:rsidRPr="001217D9" w:rsidRDefault="00E4510B" w:rsidP="001217D9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1217D9">
                    <w:rPr>
                      <w:rFonts w:ascii="Arial Narrow" w:hAnsi="Arial Narrow"/>
                      <w:sz w:val="22"/>
                    </w:rPr>
                    <w:t>Año 1:</w:t>
                  </w:r>
                </w:p>
                <w:p w14:paraId="4CE18826" w14:textId="77777777" w:rsidR="00E4510B" w:rsidRPr="001217D9" w:rsidRDefault="00E4510B" w:rsidP="001217D9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1217D9">
                    <w:rPr>
                      <w:rFonts w:ascii="Arial Narrow" w:hAnsi="Arial Narrow"/>
                      <w:sz w:val="22"/>
                    </w:rPr>
                    <w:t>Año 2:</w:t>
                  </w:r>
                </w:p>
                <w:p w14:paraId="0330FA77" w14:textId="77777777" w:rsidR="00541161" w:rsidRPr="001217D9" w:rsidRDefault="00E4510B" w:rsidP="001217D9">
                  <w:pPr>
                    <w:pStyle w:val="Standard"/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</w:pPr>
                  <w:r w:rsidRPr="001217D9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>Año 3:</w:t>
                  </w:r>
                </w:p>
                <w:p w14:paraId="090566D9" w14:textId="77777777" w:rsidR="001217D9" w:rsidRDefault="001217D9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Plantas Piloto:</w:t>
                  </w:r>
                </w:p>
                <w:p w14:paraId="2F474E7B" w14:textId="77777777" w:rsidR="001217D9" w:rsidRPr="001217D9" w:rsidRDefault="001217D9" w:rsidP="001217D9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1217D9">
                    <w:rPr>
                      <w:rFonts w:ascii="Arial Narrow" w:hAnsi="Arial Narrow"/>
                      <w:sz w:val="22"/>
                    </w:rPr>
                    <w:t>Año 1:</w:t>
                  </w:r>
                </w:p>
                <w:p w14:paraId="5D9A7F44" w14:textId="77777777" w:rsidR="001217D9" w:rsidRPr="001217D9" w:rsidRDefault="001217D9" w:rsidP="001217D9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1217D9">
                    <w:rPr>
                      <w:rFonts w:ascii="Arial Narrow" w:hAnsi="Arial Narrow"/>
                      <w:sz w:val="22"/>
                    </w:rPr>
                    <w:t>Año 2:</w:t>
                  </w:r>
                </w:p>
                <w:p w14:paraId="0B11464F" w14:textId="77777777" w:rsidR="001217D9" w:rsidRPr="001217D9" w:rsidRDefault="001217D9" w:rsidP="001217D9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1217D9">
                    <w:rPr>
                      <w:rFonts w:ascii="Arial Narrow" w:hAnsi="Arial Narrow"/>
                      <w:sz w:val="22"/>
                    </w:rPr>
                    <w:t>Año 3:</w:t>
                  </w:r>
                </w:p>
                <w:p w14:paraId="30C30464" w14:textId="77777777" w:rsidR="001217D9" w:rsidRDefault="001217D9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Procesos de validación:</w:t>
                  </w:r>
                </w:p>
                <w:p w14:paraId="448C32F0" w14:textId="77777777" w:rsidR="001217D9" w:rsidRPr="001217D9" w:rsidRDefault="001217D9" w:rsidP="001217D9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1217D9">
                    <w:rPr>
                      <w:rFonts w:ascii="Arial Narrow" w:hAnsi="Arial Narrow"/>
                      <w:sz w:val="22"/>
                    </w:rPr>
                    <w:t>Año 1:</w:t>
                  </w:r>
                </w:p>
                <w:p w14:paraId="518B0D62" w14:textId="77777777" w:rsidR="001217D9" w:rsidRPr="001217D9" w:rsidRDefault="001217D9" w:rsidP="001217D9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1217D9">
                    <w:rPr>
                      <w:rFonts w:ascii="Arial Narrow" w:hAnsi="Arial Narrow"/>
                      <w:sz w:val="22"/>
                    </w:rPr>
                    <w:t>Año 2:</w:t>
                  </w:r>
                </w:p>
                <w:p w14:paraId="5E8D4D87" w14:textId="77777777" w:rsidR="001217D9" w:rsidRPr="00AE4042" w:rsidRDefault="001217D9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1217D9">
                    <w:rPr>
                      <w:rFonts w:ascii="Arial Narrow" w:hAnsi="Arial Narrow"/>
                      <w:sz w:val="22"/>
                    </w:rPr>
                    <w:t>Año 3:</w:t>
                  </w:r>
                </w:p>
              </w:tc>
              <w:tc>
                <w:tcPr>
                  <w:tcW w:w="1701" w:type="dxa"/>
                  <w:gridSpan w:val="3"/>
                </w:tcPr>
                <w:p w14:paraId="6DE42794" w14:textId="77777777" w:rsidR="00541161" w:rsidRPr="00246F10" w:rsidRDefault="0054116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217D9" w:rsidRPr="00246F10" w14:paraId="3BD102B1" w14:textId="77777777" w:rsidTr="001217D9">
              <w:tc>
                <w:tcPr>
                  <w:tcW w:w="1838" w:type="dxa"/>
                  <w:vMerge w:val="restart"/>
                  <w:vAlign w:val="center"/>
                </w:tcPr>
                <w:p w14:paraId="02192DE5" w14:textId="77777777" w:rsidR="001217D9" w:rsidRPr="00246F10" w:rsidRDefault="001217D9" w:rsidP="00C602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Innovaciones de proceso</w:t>
                  </w:r>
                </w:p>
              </w:tc>
              <w:tc>
                <w:tcPr>
                  <w:tcW w:w="2835" w:type="dxa"/>
                  <w:vAlign w:val="center"/>
                </w:tcPr>
                <w:p w14:paraId="1B026670" w14:textId="77777777" w:rsidR="001217D9" w:rsidRPr="00246F10" w:rsidRDefault="001217D9" w:rsidP="001217D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Numero de </w:t>
                  </w:r>
                  <w:r w:rsidR="006244B7">
                    <w:rPr>
                      <w:rFonts w:ascii="Arial Narrow" w:hAnsi="Arial Narrow" w:cs="TheSansSemiLight-Plain"/>
                      <w:sz w:val="22"/>
                    </w:rPr>
                    <w:t>innovaciones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 de proceso desarrollados por </w:t>
                  </w:r>
                  <w:r w:rsidR="006244B7">
                    <w:rPr>
                      <w:rFonts w:ascii="Arial Narrow" w:hAnsi="Arial Narrow" w:cs="TheSansSemiLight-Plain"/>
                      <w:sz w:val="22"/>
                    </w:rPr>
                    <w:t>proyecto ejecutado</w:t>
                  </w:r>
                </w:p>
              </w:tc>
              <w:tc>
                <w:tcPr>
                  <w:tcW w:w="2835" w:type="dxa"/>
                  <w:vAlign w:val="center"/>
                </w:tcPr>
                <w:p w14:paraId="46208BAA" w14:textId="77777777" w:rsidR="006244B7" w:rsidRPr="00246F10" w:rsidRDefault="006244B7" w:rsidP="006244B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699AD358" w14:textId="77777777" w:rsidR="006244B7" w:rsidRPr="00246F10" w:rsidRDefault="006244B7" w:rsidP="006244B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73AAC7F5" w14:textId="77777777" w:rsidR="001217D9" w:rsidRPr="00246F10" w:rsidRDefault="006244B7" w:rsidP="006244B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</w:tcPr>
                <w:p w14:paraId="79C5FEE8" w14:textId="77777777" w:rsidR="001217D9" w:rsidRPr="00246F10" w:rsidRDefault="001217D9" w:rsidP="00C602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217D9" w:rsidRPr="00246F10" w14:paraId="5B08CDE1" w14:textId="77777777" w:rsidTr="001217D9">
              <w:tc>
                <w:tcPr>
                  <w:tcW w:w="1838" w:type="dxa"/>
                  <w:vMerge/>
                  <w:vAlign w:val="center"/>
                </w:tcPr>
                <w:p w14:paraId="5C61163E" w14:textId="77777777" w:rsidR="001217D9" w:rsidRDefault="001217D9" w:rsidP="00C602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139F2F7A" w14:textId="77777777" w:rsidR="001217D9" w:rsidRPr="00246F10" w:rsidRDefault="001217D9" w:rsidP="00C602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Porcentaje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 de ahorro anual por reducción de costos de producción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por la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 sofisticación de los procesos.</w:t>
                  </w:r>
                </w:p>
              </w:tc>
              <w:tc>
                <w:tcPr>
                  <w:tcW w:w="2835" w:type="dxa"/>
                  <w:vAlign w:val="center"/>
                </w:tcPr>
                <w:p w14:paraId="5CED24D3" w14:textId="77777777" w:rsidR="001217D9" w:rsidRPr="00246F10" w:rsidRDefault="001217D9" w:rsidP="00C602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10AA93C3" w14:textId="77777777" w:rsidR="001217D9" w:rsidRPr="00246F10" w:rsidRDefault="001217D9" w:rsidP="00C602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7AF362E6" w14:textId="77777777" w:rsidR="001217D9" w:rsidRPr="00246F10" w:rsidRDefault="001217D9" w:rsidP="00C602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</w:tcPr>
                <w:p w14:paraId="66260132" w14:textId="77777777" w:rsidR="001217D9" w:rsidRPr="00246F10" w:rsidRDefault="001217D9" w:rsidP="00C602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217D9" w:rsidRPr="00246F10" w14:paraId="09F76F55" w14:textId="77777777" w:rsidTr="001217D9">
              <w:trPr>
                <w:trHeight w:val="1045"/>
              </w:trPr>
              <w:tc>
                <w:tcPr>
                  <w:tcW w:w="1838" w:type="dxa"/>
                  <w:vMerge w:val="restart"/>
                  <w:vAlign w:val="center"/>
                </w:tcPr>
                <w:p w14:paraId="7BCF0E18" w14:textId="77777777" w:rsidR="001217D9" w:rsidRPr="00246F10" w:rsidRDefault="001217D9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Innovaciones de producto/servicio</w:t>
                  </w:r>
                </w:p>
              </w:tc>
              <w:tc>
                <w:tcPr>
                  <w:tcW w:w="2835" w:type="dxa"/>
                  <w:vAlign w:val="center"/>
                </w:tcPr>
                <w:p w14:paraId="515CBB5C" w14:textId="77777777" w:rsidR="001217D9" w:rsidRPr="00246F10" w:rsidRDefault="006244B7" w:rsidP="006244B7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Numero de innovaciones de producto/ servicio desarrollados por proyecto ejecutado</w:t>
                  </w:r>
                </w:p>
              </w:tc>
              <w:tc>
                <w:tcPr>
                  <w:tcW w:w="2835" w:type="dxa"/>
                  <w:vAlign w:val="center"/>
                </w:tcPr>
                <w:p w14:paraId="6D8C9003" w14:textId="77777777" w:rsidR="006244B7" w:rsidRPr="00246F10" w:rsidRDefault="006244B7" w:rsidP="006244B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447DA9E4" w14:textId="77777777" w:rsidR="006244B7" w:rsidRPr="00246F10" w:rsidRDefault="006244B7" w:rsidP="006244B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23EB71C3" w14:textId="77777777" w:rsidR="001217D9" w:rsidRPr="00AE4042" w:rsidRDefault="006244B7" w:rsidP="006244B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</w:tcPr>
                <w:p w14:paraId="1A7808D4" w14:textId="77777777" w:rsidR="001217D9" w:rsidRPr="00246F10" w:rsidRDefault="001217D9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244B7" w:rsidRPr="00246F10" w14:paraId="03C28FE4" w14:textId="77777777" w:rsidTr="001217D9">
              <w:trPr>
                <w:trHeight w:val="1045"/>
              </w:trPr>
              <w:tc>
                <w:tcPr>
                  <w:tcW w:w="1838" w:type="dxa"/>
                  <w:vMerge/>
                  <w:vAlign w:val="center"/>
                </w:tcPr>
                <w:p w14:paraId="7476B9D6" w14:textId="77777777" w:rsidR="006244B7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9C43C29" w14:textId="77777777" w:rsidR="006244B7" w:rsidRPr="00246F10" w:rsidRDefault="006244B7" w:rsidP="00C60286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Número de nuevos productos o servicios introducidos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en el mercado 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>por año, gracias a la sofisticación de procesos.</w:t>
                  </w:r>
                </w:p>
              </w:tc>
              <w:tc>
                <w:tcPr>
                  <w:tcW w:w="2835" w:type="dxa"/>
                  <w:vAlign w:val="center"/>
                </w:tcPr>
                <w:p w14:paraId="48449649" w14:textId="77777777" w:rsidR="006244B7" w:rsidRPr="00246F10" w:rsidRDefault="006244B7" w:rsidP="00C602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0A463A80" w14:textId="77777777" w:rsidR="006244B7" w:rsidRPr="00246F10" w:rsidRDefault="006244B7" w:rsidP="00C602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433EFB05" w14:textId="77777777" w:rsidR="006244B7" w:rsidRPr="00AE4042" w:rsidRDefault="006244B7" w:rsidP="00C602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</w:tcPr>
                <w:p w14:paraId="6230C355" w14:textId="77777777" w:rsidR="006244B7" w:rsidRPr="00246F10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244B7" w:rsidRPr="00246F10" w14:paraId="4D9F604E" w14:textId="77777777" w:rsidTr="001217D9">
              <w:tc>
                <w:tcPr>
                  <w:tcW w:w="1838" w:type="dxa"/>
                  <w:vAlign w:val="center"/>
                </w:tcPr>
                <w:p w14:paraId="5A16C28B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1217D9">
                    <w:rPr>
                      <w:rFonts w:ascii="Arial Narrow" w:hAnsi="Arial Narrow"/>
                      <w:b/>
                      <w:sz w:val="22"/>
                    </w:rPr>
                    <w:t>Contratos de explotación o licenciamiento</w:t>
                  </w:r>
                </w:p>
              </w:tc>
              <w:tc>
                <w:tcPr>
                  <w:tcW w:w="2835" w:type="dxa"/>
                  <w:vAlign w:val="center"/>
                </w:tcPr>
                <w:p w14:paraId="3632287C" w14:textId="77777777" w:rsidR="004D785E" w:rsidRDefault="004D785E" w:rsidP="001217D9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</w:p>
                <w:p w14:paraId="3D47FCA8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 de </w:t>
                  </w:r>
                  <w:r w:rsidRPr="001217D9">
                    <w:rPr>
                      <w:rFonts w:ascii="Arial Narrow" w:hAnsi="Arial Narrow" w:cs="TheSansSemiLight-Plain"/>
                      <w:sz w:val="22"/>
                    </w:rPr>
                    <w:t>Contratos de explotación o licenciamiento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 por año</w:t>
                  </w:r>
                </w:p>
                <w:p w14:paraId="0DB48A2F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225D5AF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608385A5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30AAFA70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</w:tcPr>
                <w:p w14:paraId="2A5658F4" w14:textId="77777777" w:rsidR="006244B7" w:rsidRPr="00246F10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244B7" w:rsidRPr="00246F10" w14:paraId="33B05361" w14:textId="77777777" w:rsidTr="001217D9">
              <w:tc>
                <w:tcPr>
                  <w:tcW w:w="1838" w:type="dxa"/>
                  <w:vAlign w:val="center"/>
                </w:tcPr>
                <w:p w14:paraId="763E7E1A" w14:textId="77777777" w:rsidR="006244B7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Actividades de vigilancia tecnológica y/o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inteligencia competitiva</w:t>
                  </w:r>
                </w:p>
              </w:tc>
              <w:tc>
                <w:tcPr>
                  <w:tcW w:w="2835" w:type="dxa"/>
                  <w:vAlign w:val="center"/>
                </w:tcPr>
                <w:p w14:paraId="5678AF9E" w14:textId="77777777" w:rsidR="006244B7" w:rsidRPr="001217D9" w:rsidRDefault="006244B7" w:rsidP="001217D9">
                  <w:pPr>
                    <w:pStyle w:val="Standard"/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</w:pPr>
                  <w:r w:rsidRPr="001217D9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lastRenderedPageBreak/>
                    <w:t xml:space="preserve">Número de informes de vigilancia tecnológica y/o </w:t>
                  </w:r>
                  <w:r w:rsidRPr="001217D9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lastRenderedPageBreak/>
                    <w:t>inteligencia competitiva desarrollados por año.</w:t>
                  </w:r>
                </w:p>
              </w:tc>
              <w:tc>
                <w:tcPr>
                  <w:tcW w:w="2835" w:type="dxa"/>
                  <w:vAlign w:val="center"/>
                </w:tcPr>
                <w:p w14:paraId="6EF62A1F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74BACC69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3D40E0BD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</w:tcPr>
                <w:p w14:paraId="7CFA9197" w14:textId="77777777" w:rsidR="006244B7" w:rsidRPr="00246F10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244B7" w:rsidRPr="00246F10" w14:paraId="7921DB59" w14:textId="77777777" w:rsidTr="001217D9">
              <w:tc>
                <w:tcPr>
                  <w:tcW w:w="1838" w:type="dxa"/>
                  <w:vAlign w:val="center"/>
                </w:tcPr>
                <w:p w14:paraId="0E7B7E18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Actividades de prospectiva (opcional)</w:t>
                  </w:r>
                </w:p>
              </w:tc>
              <w:tc>
                <w:tcPr>
                  <w:tcW w:w="2835" w:type="dxa"/>
                  <w:vAlign w:val="center"/>
                </w:tcPr>
                <w:p w14:paraId="32A107A1" w14:textId="77777777" w:rsidR="006244B7" w:rsidRDefault="006244B7" w:rsidP="001217D9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 de informes de prospectiva en el periodo de observación.</w:t>
                  </w:r>
                </w:p>
                <w:p w14:paraId="66AE8C12" w14:textId="77777777" w:rsidR="006244B7" w:rsidRDefault="006244B7" w:rsidP="001217D9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</w:p>
                <w:p w14:paraId="51406D8C" w14:textId="77777777" w:rsidR="006244B7" w:rsidRDefault="006244B7" w:rsidP="001733BE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AE4042">
                    <w:rPr>
                      <w:rFonts w:ascii="Arial Narrow" w:hAnsi="Arial Narrow"/>
                      <w:b/>
                      <w:sz w:val="22"/>
                    </w:rPr>
                    <w:t>Nota:</w:t>
                  </w:r>
                  <w:r w:rsidRPr="00AE4042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</w:rPr>
                    <w:t>S</w:t>
                  </w:r>
                  <w:r w:rsidRPr="00AE4042">
                    <w:rPr>
                      <w:rFonts w:ascii="Arial Narrow" w:hAnsi="Arial Narrow"/>
                      <w:sz w:val="22"/>
                    </w:rPr>
                    <w:t xml:space="preserve">i cuenta con varios informes, Indique el año de </w:t>
                  </w:r>
                  <w:r w:rsidR="001733BE">
                    <w:rPr>
                      <w:rFonts w:ascii="Arial Narrow" w:hAnsi="Arial Narrow"/>
                      <w:sz w:val="22"/>
                    </w:rPr>
                    <w:t>elaboración</w:t>
                  </w:r>
                </w:p>
              </w:tc>
              <w:tc>
                <w:tcPr>
                  <w:tcW w:w="2835" w:type="dxa"/>
                  <w:vAlign w:val="center"/>
                </w:tcPr>
                <w:p w14:paraId="2FB779FD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2CCFA87E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357FAB7D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</w:tcPr>
                <w:p w14:paraId="7DE29959" w14:textId="77777777" w:rsidR="006244B7" w:rsidRPr="00246F10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244B7" w:rsidRPr="00246F10" w14:paraId="6528E250" w14:textId="77777777" w:rsidTr="001217D9">
              <w:tc>
                <w:tcPr>
                  <w:tcW w:w="1838" w:type="dxa"/>
                  <w:vAlign w:val="center"/>
                </w:tcPr>
                <w:p w14:paraId="22E8D474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Patentes</w:t>
                  </w:r>
                </w:p>
              </w:tc>
              <w:tc>
                <w:tcPr>
                  <w:tcW w:w="2835" w:type="dxa"/>
                  <w:vAlign w:val="center"/>
                </w:tcPr>
                <w:p w14:paraId="592B2800" w14:textId="77777777" w:rsidR="006244B7" w:rsidRPr="00605D1D" w:rsidRDefault="006244B7" w:rsidP="001733B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5D1D">
                    <w:rPr>
                      <w:rFonts w:ascii="Arial Narrow" w:hAnsi="Arial Narrow"/>
                      <w:sz w:val="22"/>
                    </w:rPr>
                    <w:t xml:space="preserve">Número de patentes solicitadas u obtenidas en el periodo de observación como producto de </w:t>
                  </w:r>
                  <w:r w:rsidR="001733BE">
                    <w:rPr>
                      <w:rFonts w:ascii="Arial Narrow" w:hAnsi="Arial Narrow"/>
                      <w:sz w:val="22"/>
                    </w:rPr>
                    <w:t xml:space="preserve">los proyectos ejecutados por el Centro </w:t>
                  </w:r>
                  <w:r w:rsidRPr="00605D1D">
                    <w:rPr>
                      <w:rFonts w:ascii="Arial Narrow" w:hAnsi="Arial Narrow"/>
                      <w:sz w:val="22"/>
                    </w:rPr>
                    <w:t>en el mismo periodo</w:t>
                  </w:r>
                  <w:r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2835" w:type="dxa"/>
                  <w:vAlign w:val="center"/>
                </w:tcPr>
                <w:p w14:paraId="67AA7B3D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1246BAF0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3E7E529E" w14:textId="77777777" w:rsidR="006244B7" w:rsidRPr="00246F10" w:rsidRDefault="006244B7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</w:tcPr>
                <w:p w14:paraId="0F34518A" w14:textId="77777777" w:rsidR="006244B7" w:rsidRPr="00246F10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733BE" w:rsidRPr="00246F10" w14:paraId="2525EAFB" w14:textId="77777777" w:rsidTr="001217D9">
              <w:tc>
                <w:tcPr>
                  <w:tcW w:w="1838" w:type="dxa"/>
                  <w:vAlign w:val="center"/>
                </w:tcPr>
                <w:p w14:paraId="6C7F0654" w14:textId="77777777" w:rsidR="001733BE" w:rsidRDefault="001733BE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Acuerdo s de comercialización</w:t>
                  </w:r>
                </w:p>
              </w:tc>
              <w:tc>
                <w:tcPr>
                  <w:tcW w:w="2835" w:type="dxa"/>
                  <w:vAlign w:val="center"/>
                </w:tcPr>
                <w:p w14:paraId="6022BA9A" w14:textId="77777777" w:rsidR="001733BE" w:rsidRPr="001733BE" w:rsidRDefault="001733BE" w:rsidP="001733BE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 de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Acuerdos de comercialización por año</w:t>
                  </w:r>
                </w:p>
              </w:tc>
              <w:tc>
                <w:tcPr>
                  <w:tcW w:w="2835" w:type="dxa"/>
                  <w:vAlign w:val="center"/>
                </w:tcPr>
                <w:p w14:paraId="2F5D89FA" w14:textId="77777777" w:rsidR="001733BE" w:rsidRPr="00246F10" w:rsidRDefault="001733BE" w:rsidP="001733BE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1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3283021B" w14:textId="77777777" w:rsidR="001733BE" w:rsidRPr="00246F10" w:rsidRDefault="001733BE" w:rsidP="001733BE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66F487D2" w14:textId="77777777" w:rsidR="001733BE" w:rsidRPr="00246F10" w:rsidRDefault="001733BE" w:rsidP="001733BE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Año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3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</w:tcPr>
                <w:p w14:paraId="4E0B5E1A" w14:textId="77777777" w:rsidR="001733BE" w:rsidRPr="00246F10" w:rsidRDefault="001733B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733BE" w:rsidRPr="00246F10" w14:paraId="74CCB279" w14:textId="77777777" w:rsidTr="001217D9">
              <w:tc>
                <w:tcPr>
                  <w:tcW w:w="1838" w:type="dxa"/>
                  <w:vAlign w:val="center"/>
                </w:tcPr>
                <w:p w14:paraId="3AB4695D" w14:textId="77777777" w:rsidR="001733BE" w:rsidRDefault="001733BE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63AE7E2" w14:textId="77777777" w:rsidR="001733BE" w:rsidRPr="00605D1D" w:rsidRDefault="001733BE" w:rsidP="001733B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CDE8D71" w14:textId="77777777" w:rsidR="001733BE" w:rsidRPr="00246F10" w:rsidRDefault="001733BE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14:paraId="50E4CE57" w14:textId="77777777" w:rsidR="001733BE" w:rsidRPr="00246F10" w:rsidRDefault="001733B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244B7" w:rsidRPr="00246F10" w14:paraId="78FBC756" w14:textId="77777777" w:rsidTr="00414988">
              <w:tc>
                <w:tcPr>
                  <w:tcW w:w="1838" w:type="dxa"/>
                </w:tcPr>
                <w:p w14:paraId="6BE7C81C" w14:textId="77777777" w:rsidR="006244B7" w:rsidRDefault="006244B7" w:rsidP="00AA67C5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14:paraId="35F4D9A0" w14:textId="77777777" w:rsidR="006244B7" w:rsidRDefault="006244B7" w:rsidP="00AA67C5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14:paraId="0D4DA7EB" w14:textId="77777777" w:rsidR="006244B7" w:rsidRPr="00246F10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14:paraId="772F9F36" w14:textId="77777777" w:rsidR="006244B7" w:rsidRPr="00246F10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244B7" w:rsidRPr="00246F10" w14:paraId="04D3645C" w14:textId="77777777" w:rsidTr="009A4DCB">
              <w:tc>
                <w:tcPr>
                  <w:tcW w:w="9209" w:type="dxa"/>
                  <w:gridSpan w:val="6"/>
                </w:tcPr>
                <w:p w14:paraId="6E1B1DA8" w14:textId="77777777" w:rsidR="006244B7" w:rsidRDefault="006244B7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Si cuenta con otros productos identifique cada uno por año</w:t>
                  </w:r>
                </w:p>
                <w:p w14:paraId="214DBA22" w14:textId="77777777" w:rsidR="006244B7" w:rsidRDefault="006244B7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04B5F35" w14:textId="6E1AA8A2" w:rsidR="006244B7" w:rsidRDefault="006244B7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FC44518" w14:textId="77777777" w:rsidR="00F4094E" w:rsidRDefault="00F4094E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6904912" w14:textId="77777777" w:rsidR="006244B7" w:rsidRDefault="006244B7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850290F" w14:textId="77777777" w:rsidR="006244B7" w:rsidRDefault="006244B7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643DF1E" w14:textId="77777777" w:rsidR="006244B7" w:rsidRPr="00246F10" w:rsidRDefault="006244B7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244B7" w:rsidRPr="00246F10" w14:paraId="544770E9" w14:textId="77777777" w:rsidTr="002F07E8">
              <w:tc>
                <w:tcPr>
                  <w:tcW w:w="9209" w:type="dxa"/>
                  <w:gridSpan w:val="6"/>
                </w:tcPr>
                <w:p w14:paraId="3CBDC476" w14:textId="670749FB" w:rsidR="006244B7" w:rsidRPr="00246F10" w:rsidRDefault="006244B7" w:rsidP="00AC77C5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C0426A"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para 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="00CF4C7A" w:rsidRPr="00246F10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4440259F" w14:textId="77777777" w:rsidR="006244B7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BF0209F" w14:textId="6DDE512C" w:rsidR="006244B7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4DD0005" w14:textId="2D567D2F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A0D44D8" w14:textId="1A170B55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11A6ED6" w14:textId="77777777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620681F" w14:textId="77777777" w:rsidR="006244B7" w:rsidRPr="00246F10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3C37A07" w14:textId="77777777" w:rsidR="007843C6" w:rsidRPr="00246F10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418"/>
              <w:gridCol w:w="1134"/>
              <w:gridCol w:w="29"/>
              <w:gridCol w:w="113"/>
            </w:tblGrid>
            <w:tr w:rsidR="007843C6" w:rsidRPr="00246F10" w14:paraId="1C292A25" w14:textId="77777777" w:rsidTr="000A4901">
              <w:trPr>
                <w:gridAfter w:val="1"/>
                <w:wAfter w:w="113" w:type="dxa"/>
                <w:trHeight w:val="518"/>
              </w:trPr>
              <w:tc>
                <w:tcPr>
                  <w:tcW w:w="9380" w:type="dxa"/>
                  <w:gridSpan w:val="4"/>
                  <w:shd w:val="clear" w:color="auto" w:fill="3366CC"/>
                  <w:vAlign w:val="center"/>
                </w:tcPr>
                <w:p w14:paraId="0D2D4127" w14:textId="32BE7C4C" w:rsidR="006362F3" w:rsidRPr="00246F10" w:rsidRDefault="007843C6" w:rsidP="00DF39D6">
                  <w:pPr>
                    <w:rPr>
                      <w:rFonts w:ascii="Arial Narrow" w:hAnsi="Arial Narrow"/>
                      <w:color w:val="FFFFFF" w:themeColor="background1"/>
                      <w:sz w:val="22"/>
                    </w:rPr>
                  </w:pPr>
                  <w:r w:rsidRPr="007808D5">
                    <w:rPr>
                      <w:rFonts w:ascii="Arial Narrow" w:hAnsi="Arial Narrow"/>
                      <w:b/>
                      <w:color w:val="FFFFFF" w:themeColor="background1"/>
                    </w:rPr>
                    <w:t>6.</w:t>
                  </w:r>
                  <w:r w:rsidR="00306F7B" w:rsidRPr="007808D5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 GRADO DE MADUREZ DE LA TECNOLOGÍA</w:t>
                  </w:r>
                  <w:r w:rsidR="006362F3" w:rsidRPr="007808D5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 </w:t>
                  </w:r>
                  <w:r w:rsidR="00DF39D6">
                    <w:rPr>
                      <w:rFonts w:ascii="Arial Narrow" w:hAnsi="Arial Narrow"/>
                      <w:color w:val="FFFFFF" w:themeColor="background1"/>
                      <w:sz w:val="20"/>
                    </w:rPr>
                    <w:t>(</w:t>
                  </w:r>
                  <w:r w:rsidR="002C218E" w:rsidRPr="002C218E">
                    <w:rPr>
                      <w:rFonts w:ascii="Arial Narrow" w:hAnsi="Arial Narrow"/>
                      <w:color w:val="FFFFFF" w:themeColor="background1"/>
                      <w:sz w:val="20"/>
                    </w:rPr>
                    <w:t>Glosario de las principales definiciones en las que se basa la evaluación.</w:t>
                  </w:r>
                  <w:r w:rsidR="002C218E" w:rsidRPr="007808D5">
                    <w:rPr>
                      <w:rFonts w:ascii="Arial Narrow" w:hAnsi="Arial Narrow"/>
                      <w:color w:val="FFFFFF" w:themeColor="background1"/>
                      <w:sz w:val="20"/>
                    </w:rPr>
                    <w:t xml:space="preserve"> De</w:t>
                  </w:r>
                  <w:r w:rsidR="006362F3" w:rsidRPr="007808D5">
                    <w:rPr>
                      <w:rFonts w:ascii="Arial Narrow" w:hAnsi="Arial Narrow"/>
                      <w:color w:val="FFFFFF" w:themeColor="background1"/>
                      <w:sz w:val="20"/>
                    </w:rPr>
                    <w:t xml:space="preserve"> la guía técnica)</w:t>
                  </w:r>
                </w:p>
              </w:tc>
            </w:tr>
            <w:tr w:rsidR="007843C6" w:rsidRPr="00246F10" w14:paraId="7EC28D3C" w14:textId="77777777" w:rsidTr="000A4901">
              <w:trPr>
                <w:gridAfter w:val="1"/>
                <w:wAfter w:w="113" w:type="dxa"/>
                <w:trHeight w:val="518"/>
              </w:trPr>
              <w:tc>
                <w:tcPr>
                  <w:tcW w:w="9380" w:type="dxa"/>
                  <w:gridSpan w:val="4"/>
                  <w:shd w:val="clear" w:color="auto" w:fill="E2ECFD"/>
                  <w:vAlign w:val="center"/>
                </w:tcPr>
                <w:p w14:paraId="72429106" w14:textId="77777777" w:rsidR="007843C6" w:rsidRPr="00246F10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 xml:space="preserve">6.1 </w:t>
                  </w:r>
                  <w:r w:rsidRPr="000A4901">
                    <w:rPr>
                      <w:rFonts w:ascii="Arial Narrow" w:hAnsi="Arial Narrow"/>
                      <w:b/>
                      <w:sz w:val="22"/>
                      <w:shd w:val="clear" w:color="auto" w:fill="E2ECFD"/>
                    </w:rPr>
                    <w:t>Desarrollo Tecnológico o Innovación (según corresponda</w:t>
                  </w:r>
                  <w:r w:rsidRPr="0097132B">
                    <w:rPr>
                      <w:rFonts w:ascii="Arial Narrow" w:hAnsi="Arial Narrow"/>
                      <w:b/>
                      <w:sz w:val="22"/>
                    </w:rPr>
                    <w:t>)</w:t>
                  </w:r>
                </w:p>
              </w:tc>
            </w:tr>
            <w:tr w:rsidR="009F34E9" w:rsidRPr="00246F10" w14:paraId="05C8CD8C" w14:textId="77777777" w:rsidTr="00D273C3">
              <w:trPr>
                <w:gridAfter w:val="2"/>
                <w:wAfter w:w="142" w:type="dxa"/>
                <w:trHeight w:val="207"/>
              </w:trPr>
              <w:tc>
                <w:tcPr>
                  <w:tcW w:w="9351" w:type="dxa"/>
                  <w:gridSpan w:val="3"/>
                  <w:shd w:val="clear" w:color="auto" w:fill="auto"/>
                  <w:vAlign w:val="center"/>
                </w:tcPr>
                <w:p w14:paraId="08B132F5" w14:textId="77777777" w:rsidR="004F7853" w:rsidRPr="004F7853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10FC93BC" w14:textId="77777777" w:rsidR="004F7853" w:rsidRPr="004F7853" w:rsidRDefault="004F7853" w:rsidP="00D212C2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4F7853">
                    <w:rPr>
                      <w:rFonts w:ascii="Arial Narrow" w:hAnsi="Arial Narrow" w:cs="Arial"/>
                      <w:b/>
                      <w:sz w:val="22"/>
                    </w:rPr>
                    <w:t xml:space="preserve">Indique en que TRL se ubican principalmente las actividades que desarrolla </w:t>
                  </w:r>
                  <w:r w:rsidR="0087747A">
                    <w:rPr>
                      <w:rFonts w:ascii="Arial Narrow" w:hAnsi="Arial Narrow" w:cs="Arial"/>
                      <w:b/>
                      <w:sz w:val="22"/>
                    </w:rPr>
                    <w:t>el Centro</w:t>
                  </w:r>
                  <w:r w:rsidRPr="004F7853">
                    <w:rPr>
                      <w:rFonts w:ascii="Arial Narrow" w:hAnsi="Arial Narrow" w:cs="Arial"/>
                      <w:b/>
                      <w:sz w:val="22"/>
                    </w:rPr>
                    <w:t xml:space="preserve"> e indique en que TRL se ubican la mayoría de los resultados que se obtienen de las actividades </w:t>
                  </w:r>
                  <w:r w:rsidR="0087747A">
                    <w:rPr>
                      <w:rFonts w:ascii="Arial Narrow" w:hAnsi="Arial Narrow" w:cs="Arial"/>
                      <w:b/>
                      <w:sz w:val="22"/>
                    </w:rPr>
                    <w:t>de I+D+i.</w:t>
                  </w:r>
                </w:p>
                <w:p w14:paraId="44BC45A6" w14:textId="77777777" w:rsidR="004F7853" w:rsidRPr="004F7853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D273C3" w:rsidRPr="00246F10" w14:paraId="6638F6B6" w14:textId="77777777" w:rsidTr="000A4901">
              <w:trPr>
                <w:trHeight w:val="188"/>
              </w:trPr>
              <w:tc>
                <w:tcPr>
                  <w:tcW w:w="6799" w:type="dxa"/>
                  <w:vMerge w:val="restart"/>
                  <w:shd w:val="clear" w:color="auto" w:fill="E2ECFD"/>
                  <w:vAlign w:val="center"/>
                </w:tcPr>
                <w:p w14:paraId="038217FB" w14:textId="77777777" w:rsidR="00D273C3" w:rsidRPr="007E666A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  <w:lang w:val="en-US"/>
                    </w:rPr>
                  </w:pPr>
                  <w:r w:rsidRPr="007E666A">
                    <w:rPr>
                      <w:rFonts w:ascii="Arial Narrow" w:hAnsi="Arial Narrow"/>
                      <w:b/>
                      <w:sz w:val="22"/>
                      <w:lang w:val="en-US"/>
                    </w:rPr>
                    <w:t>TRL</w:t>
                  </w:r>
                </w:p>
                <w:p w14:paraId="30DE9A6D" w14:textId="77777777" w:rsidR="00D273C3" w:rsidRPr="00246F10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  <w:lang w:val="en-US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  <w:lang w:val="en-US"/>
                    </w:rPr>
                    <w:t>ANEXO 1: Technology Readiness Levels (TRL)</w:t>
                  </w:r>
                </w:p>
              </w:tc>
              <w:tc>
                <w:tcPr>
                  <w:tcW w:w="2694" w:type="dxa"/>
                  <w:gridSpan w:val="4"/>
                  <w:shd w:val="clear" w:color="auto" w:fill="E2ECFD"/>
                  <w:vAlign w:val="center"/>
                </w:tcPr>
                <w:p w14:paraId="66D721CF" w14:textId="77777777" w:rsidR="00D273C3" w:rsidRPr="00246F10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Nivel en que se ubican</w:t>
                  </w:r>
                </w:p>
              </w:tc>
            </w:tr>
            <w:tr w:rsidR="00D273C3" w:rsidRPr="00246F10" w14:paraId="2333783A" w14:textId="77777777" w:rsidTr="000A4901">
              <w:trPr>
                <w:trHeight w:val="188"/>
              </w:trPr>
              <w:tc>
                <w:tcPr>
                  <w:tcW w:w="6799" w:type="dxa"/>
                  <w:vMerge/>
                  <w:shd w:val="clear" w:color="auto" w:fill="E2ECFD"/>
                  <w:vAlign w:val="center"/>
                </w:tcPr>
                <w:p w14:paraId="325D8F44" w14:textId="77777777" w:rsidR="00D273C3" w:rsidRPr="00246F10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8" w:type="dxa"/>
                  <w:shd w:val="clear" w:color="auto" w:fill="E2ECFD"/>
                  <w:vAlign w:val="center"/>
                </w:tcPr>
                <w:p w14:paraId="4A4DF3CD" w14:textId="77777777" w:rsidR="00D273C3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Actividades</w:t>
                  </w:r>
                </w:p>
              </w:tc>
              <w:tc>
                <w:tcPr>
                  <w:tcW w:w="1276" w:type="dxa"/>
                  <w:gridSpan w:val="3"/>
                  <w:shd w:val="clear" w:color="auto" w:fill="E2ECFD"/>
                  <w:vAlign w:val="center"/>
                </w:tcPr>
                <w:p w14:paraId="2B8EDFFB" w14:textId="77777777" w:rsidR="00D273C3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Resultados</w:t>
                  </w:r>
                </w:p>
              </w:tc>
            </w:tr>
            <w:tr w:rsidR="00D273C3" w:rsidRPr="00246F10" w14:paraId="481F26BD" w14:textId="77777777" w:rsidTr="00D273C3">
              <w:trPr>
                <w:trHeight w:val="417"/>
              </w:trPr>
              <w:tc>
                <w:tcPr>
                  <w:tcW w:w="6799" w:type="dxa"/>
                  <w:vAlign w:val="center"/>
                </w:tcPr>
                <w:p w14:paraId="08980CF6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1: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Principios básicos observados y reportados.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C35DC35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494DC8DA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5DC2E6EB" w14:textId="77777777" w:rsidTr="00D273C3">
              <w:tc>
                <w:tcPr>
                  <w:tcW w:w="6799" w:type="dxa"/>
                  <w:vAlign w:val="center"/>
                </w:tcPr>
                <w:p w14:paraId="6E1E0ECD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2: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Concepto de tecnología y/o aplicación formulada.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22ACF21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0F58D3D2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20B18AFA" w14:textId="77777777" w:rsidTr="00D273C3">
              <w:tc>
                <w:tcPr>
                  <w:tcW w:w="6799" w:type="dxa"/>
                  <w:vAlign w:val="center"/>
                </w:tcPr>
                <w:p w14:paraId="1921B817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3: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Pruebas de concepto de las características analíticas y experimentales.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3DA0015A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3E60BFF9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6328294E" w14:textId="77777777" w:rsidTr="00D273C3">
              <w:tc>
                <w:tcPr>
                  <w:tcW w:w="6799" w:type="dxa"/>
                  <w:vAlign w:val="center"/>
                </w:tcPr>
                <w:p w14:paraId="562D524A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lastRenderedPageBreak/>
                    <w:t>TRL 4: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Validación de componentes y/o subsistemas en laboratorio.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3BAC6F0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4F6EA7CC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2D18ED7D" w14:textId="77777777" w:rsidTr="00D273C3">
              <w:tc>
                <w:tcPr>
                  <w:tcW w:w="6799" w:type="dxa"/>
                  <w:vAlign w:val="center"/>
                </w:tcPr>
                <w:p w14:paraId="16C57A44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5: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Validación de los sistemas, subsistemas o componentes en un entorno relevante.</w:t>
                  </w:r>
                </w:p>
              </w:tc>
              <w:tc>
                <w:tcPr>
                  <w:tcW w:w="1418" w:type="dxa"/>
                  <w:vAlign w:val="center"/>
                </w:tcPr>
                <w:p w14:paraId="30F04FE1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0E354807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560127B7" w14:textId="77777777" w:rsidTr="00D273C3">
              <w:tc>
                <w:tcPr>
                  <w:tcW w:w="6799" w:type="dxa"/>
                  <w:vAlign w:val="center"/>
                </w:tcPr>
                <w:p w14:paraId="305BB00C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6: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Validación de sistema, subsistema, modelo o prototipo en condiciones cercanas a las reales.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87D9BD1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15CF8A81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05B36EE4" w14:textId="77777777" w:rsidTr="00D273C3">
              <w:tc>
                <w:tcPr>
                  <w:tcW w:w="6799" w:type="dxa"/>
                  <w:vAlign w:val="center"/>
                </w:tcPr>
                <w:p w14:paraId="055D81CF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7: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Demostración de sistema o prototipo validado en el entorno operativo real.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498C02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738D1033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76F889DC" w14:textId="77777777" w:rsidTr="00D273C3">
              <w:tc>
                <w:tcPr>
                  <w:tcW w:w="6799" w:type="dxa"/>
                  <w:vAlign w:val="center"/>
                </w:tcPr>
                <w:p w14:paraId="4FB1C5C4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8: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Sistema completo y calificado a través de pruebas y demostraciones en ambientes operacionales.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FCDF18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0D079555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6A5749DF" w14:textId="77777777" w:rsidTr="00D273C3">
              <w:tc>
                <w:tcPr>
                  <w:tcW w:w="6799" w:type="dxa"/>
                  <w:vAlign w:val="center"/>
                </w:tcPr>
                <w:p w14:paraId="37CDAEAA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9: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Sistema probado y operando con éxito en un entorno real (fabricación competitiva).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8B27F68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22CE95D8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246F10" w14:paraId="73D8B85A" w14:textId="77777777" w:rsidTr="00D273C3">
              <w:tc>
                <w:tcPr>
                  <w:tcW w:w="9493" w:type="dxa"/>
                  <w:gridSpan w:val="5"/>
                </w:tcPr>
                <w:p w14:paraId="41A0C96D" w14:textId="2C350D3F" w:rsidR="007843C6" w:rsidRDefault="007843C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A49F9C4" w14:textId="52FF7971" w:rsidR="002C218E" w:rsidRDefault="002C218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DE2C875" w14:textId="2DDBD3BF" w:rsidR="002C218E" w:rsidRDefault="002C218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5571BF4" w14:textId="59D84A1D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9A018A5" w14:textId="1C2DC208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2796508" w14:textId="26259942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B75390B" w14:textId="77777777" w:rsidR="00F4094E" w:rsidRDefault="00F4094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F8CBBCD" w14:textId="77777777" w:rsidR="0087747A" w:rsidRDefault="0087747A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50D8CA1" w14:textId="77777777" w:rsidR="004F7853" w:rsidRPr="00246F10" w:rsidRDefault="004F785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C2559EB" w14:textId="77777777" w:rsidR="007843C6" w:rsidRPr="00246F10" w:rsidRDefault="007843C6" w:rsidP="00306F7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70DF79DF" w14:textId="77777777" w:rsidR="00DF39D6" w:rsidRDefault="00DF39D6" w:rsidP="00026F6C">
      <w:pPr>
        <w:tabs>
          <w:tab w:val="left" w:pos="2925"/>
        </w:tabs>
        <w:rPr>
          <w:rFonts w:ascii="Arial Narrow" w:hAnsi="Arial Narrow"/>
          <w:b/>
          <w:sz w:val="22"/>
        </w:rPr>
      </w:pPr>
    </w:p>
    <w:p w14:paraId="1B8962D5" w14:textId="77D15769" w:rsidR="000A4901" w:rsidRPr="00B52ADF" w:rsidRDefault="000A4901" w:rsidP="000A4901">
      <w:pPr>
        <w:tabs>
          <w:tab w:val="left" w:pos="2925"/>
        </w:tabs>
        <w:rPr>
          <w:rFonts w:ascii="Arial Narrow" w:hAnsi="Arial Narrow"/>
          <w:sz w:val="22"/>
        </w:rPr>
      </w:pPr>
      <w:bookmarkStart w:id="1" w:name="_Hlk53702376"/>
      <w:r w:rsidRPr="00B52ADF">
        <w:rPr>
          <w:rFonts w:ascii="Arial Narrow" w:hAnsi="Arial Narrow"/>
          <w:b/>
          <w:sz w:val="22"/>
        </w:rPr>
        <w:t>Se Incluye debidamente diligenciados los formatos indicados en la guía técnica para el reconocimiento y que se relacionan en la Carta de solicitud</w:t>
      </w:r>
      <w:r w:rsidR="00C0426A">
        <w:rPr>
          <w:rFonts w:ascii="Arial Narrow" w:hAnsi="Arial Narrow"/>
          <w:b/>
          <w:sz w:val="22"/>
        </w:rPr>
        <w:t xml:space="preserve"> Reconocimiento de Actores</w:t>
      </w:r>
      <w:r w:rsidRPr="00B52ADF">
        <w:rPr>
          <w:rFonts w:ascii="Arial Narrow" w:hAnsi="Arial Narrow"/>
          <w:b/>
          <w:sz w:val="22"/>
        </w:rPr>
        <w:t>, según Modelo</w:t>
      </w:r>
      <w:r w:rsidRPr="00B52ADF">
        <w:rPr>
          <w:rFonts w:ascii="Arial Narrow" w:hAnsi="Arial Narrow"/>
          <w:sz w:val="22"/>
        </w:rPr>
        <w:t xml:space="preserve"> </w:t>
      </w:r>
      <w:r w:rsidRPr="00B52ADF">
        <w:rPr>
          <w:rFonts w:ascii="Arial Narrow" w:hAnsi="Arial Narrow"/>
          <w:b/>
          <w:sz w:val="22"/>
        </w:rPr>
        <w:t>M601PR05MO1</w:t>
      </w:r>
    </w:p>
    <w:bookmarkEnd w:id="1"/>
    <w:p w14:paraId="19726CC3" w14:textId="77777777" w:rsidR="00DF39D6" w:rsidRPr="00246F10" w:rsidRDefault="00DF39D6" w:rsidP="006362F3">
      <w:pPr>
        <w:tabs>
          <w:tab w:val="left" w:pos="2925"/>
        </w:tabs>
        <w:rPr>
          <w:rFonts w:ascii="Arial Narrow" w:hAnsi="Arial Narrow"/>
          <w:sz w:val="22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</w:tblGrid>
      <w:tr w:rsidR="00D212C2" w:rsidRPr="00246F10" w14:paraId="3AC9EB56" w14:textId="77777777" w:rsidTr="004D2759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330A2" w14:textId="77777777" w:rsidR="00824300" w:rsidRDefault="00AE41FC" w:rsidP="00AE41FC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246F10">
              <w:rPr>
                <w:rFonts w:ascii="Arial Narrow" w:hAnsi="Arial Narrow"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</w:t>
            </w:r>
            <w:r w:rsidR="00824300">
              <w:rPr>
                <w:rFonts w:ascii="Arial Narrow" w:hAnsi="Arial Narrow"/>
                <w:color w:val="000000" w:themeColor="text1"/>
                <w:sz w:val="22"/>
              </w:rPr>
              <w:t xml:space="preserve">  </w:t>
            </w:r>
            <w:r w:rsidRPr="00824300">
              <w:rPr>
                <w:rFonts w:ascii="Arial Narrow" w:hAnsi="Arial Narrow"/>
                <w:color w:val="000000" w:themeColor="text1"/>
                <w:sz w:val="18"/>
              </w:rPr>
              <w:t xml:space="preserve"> </w:t>
            </w:r>
          </w:p>
          <w:p w14:paraId="3C2D8EBE" w14:textId="3B0591AC" w:rsidR="00D212C2" w:rsidRPr="00246F10" w:rsidRDefault="00824300" w:rsidP="00AE41FC">
            <w:pPr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AE41FC" w:rsidRPr="00824300">
              <w:rPr>
                <w:rFonts w:ascii="Arial Narrow" w:hAnsi="Arial Narrow"/>
                <w:color w:val="000000" w:themeColor="text1"/>
                <w:sz w:val="18"/>
              </w:rPr>
              <w:t xml:space="preserve">(día / mes / </w:t>
            </w:r>
            <w:r w:rsidR="00CF4C7A" w:rsidRPr="00824300">
              <w:rPr>
                <w:rFonts w:ascii="Arial Narrow" w:hAnsi="Arial Narrow"/>
                <w:color w:val="000000" w:themeColor="text1"/>
                <w:sz w:val="18"/>
              </w:rPr>
              <w:t>año)</w:t>
            </w:r>
          </w:p>
        </w:tc>
      </w:tr>
      <w:tr w:rsidR="00D212C2" w:rsidRPr="00246F10" w14:paraId="7108C6C1" w14:textId="77777777" w:rsidTr="000A4901">
        <w:trPr>
          <w:trHeight w:val="350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E2ECFD"/>
            <w:vAlign w:val="center"/>
          </w:tcPr>
          <w:p w14:paraId="6F5613B0" w14:textId="77777777" w:rsidR="00D212C2" w:rsidRPr="00246F10" w:rsidRDefault="00D212C2" w:rsidP="00AE41FC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246F10">
              <w:rPr>
                <w:rFonts w:ascii="Arial Narrow" w:hAnsi="Arial Narrow"/>
                <w:b/>
                <w:color w:val="000000" w:themeColor="text1"/>
                <w:sz w:val="22"/>
              </w:rPr>
              <w:t>Fecha de la Evaluación</w:t>
            </w:r>
            <w:r w:rsidR="00AE41FC" w:rsidRPr="00246F10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43E31C9" w14:textId="77777777" w:rsidR="00D212C2" w:rsidRPr="00246F10" w:rsidRDefault="00D212C2" w:rsidP="00AE41FC">
            <w:pPr>
              <w:jc w:val="lef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D212C2" w:rsidRPr="00246F10" w14:paraId="71DA7B25" w14:textId="77777777" w:rsidTr="000A4901">
        <w:trPr>
          <w:trHeight w:val="427"/>
        </w:trPr>
        <w:tc>
          <w:tcPr>
            <w:tcW w:w="6629" w:type="dxa"/>
            <w:shd w:val="clear" w:color="auto" w:fill="E2ECFD"/>
            <w:vAlign w:val="center"/>
          </w:tcPr>
          <w:p w14:paraId="78BDD90A" w14:textId="77777777" w:rsidR="00D212C2" w:rsidRPr="00246F10" w:rsidRDefault="00D212C2" w:rsidP="00AE41FC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246F10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Fecha </w:t>
            </w:r>
            <w:r w:rsidR="00AE41FC" w:rsidRPr="00246F10">
              <w:rPr>
                <w:rFonts w:ascii="Arial Narrow" w:hAnsi="Arial Narrow"/>
                <w:b/>
                <w:color w:val="000000" w:themeColor="text1"/>
                <w:sz w:val="22"/>
              </w:rPr>
              <w:t>en la cual finaliza la</w:t>
            </w:r>
            <w:r w:rsidRPr="00246F10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elaboración del Informe de Autoevaluación</w:t>
            </w:r>
          </w:p>
        </w:tc>
        <w:tc>
          <w:tcPr>
            <w:tcW w:w="2410" w:type="dxa"/>
            <w:vAlign w:val="center"/>
          </w:tcPr>
          <w:p w14:paraId="263C4973" w14:textId="77777777" w:rsidR="00D212C2" w:rsidRPr="00246F10" w:rsidRDefault="00D212C2" w:rsidP="00AE41FC">
            <w:pPr>
              <w:jc w:val="lef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65B32763" w14:textId="77777777" w:rsidR="00D212C2" w:rsidRDefault="00D212C2" w:rsidP="00D212C2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</w:p>
    <w:p w14:paraId="24FADF00" w14:textId="77777777" w:rsidR="00932DDF" w:rsidRDefault="00932DDF" w:rsidP="00D212C2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</w:p>
    <w:p w14:paraId="4749DB44" w14:textId="77777777" w:rsidR="00932DDF" w:rsidRDefault="00932DDF" w:rsidP="00932DDF">
      <w:pPr>
        <w:pStyle w:val="Tabladeilustraciones"/>
        <w:tabs>
          <w:tab w:val="right" w:leader="dot" w:pos="9350"/>
        </w:tabs>
        <w:rPr>
          <w:rFonts w:ascii="Arial Narrow" w:hAnsi="Arial Narrow"/>
          <w:noProof/>
          <w:sz w:val="22"/>
        </w:rPr>
      </w:pPr>
      <w:r>
        <w:rPr>
          <w:rFonts w:ascii="Arial Narrow" w:hAnsi="Arial Narrow"/>
          <w:b/>
          <w:sz w:val="22"/>
        </w:rPr>
        <w:t xml:space="preserve">Nota: </w:t>
      </w:r>
      <w:r>
        <w:rPr>
          <w:rFonts w:ascii="Arial Narrow" w:hAnsi="Arial Narrow"/>
          <w:sz w:val="22"/>
        </w:rPr>
        <w:t xml:space="preserve">Para el registro de la solicitud en el formulario en línea consulte el </w:t>
      </w:r>
      <w:r>
        <w:rPr>
          <w:rFonts w:ascii="Arial Narrow" w:hAnsi="Arial Narrow"/>
          <w:b/>
          <w:noProof/>
          <w:sz w:val="22"/>
        </w:rPr>
        <w:t>ANEXO 3:</w:t>
      </w:r>
      <w:r>
        <w:rPr>
          <w:rFonts w:ascii="Arial Narrow" w:hAnsi="Arial Narrow"/>
          <w:noProof/>
          <w:sz w:val="22"/>
        </w:rPr>
        <w:t xml:space="preserve"> Pasos para el registro de la solicitud en el formulario en línea</w:t>
      </w:r>
    </w:p>
    <w:p w14:paraId="776D987D" w14:textId="77777777" w:rsidR="00932DDF" w:rsidRPr="00932DDF" w:rsidRDefault="00932DDF" w:rsidP="00D212C2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</w:rPr>
      </w:pPr>
    </w:p>
    <w:p w14:paraId="427FFCFB" w14:textId="77777777" w:rsidR="00D212C2" w:rsidRPr="00246F10" w:rsidRDefault="00D212C2" w:rsidP="00D212C2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  <w:r w:rsidRPr="00246F10">
        <w:rPr>
          <w:rFonts w:ascii="Arial Narrow" w:hAnsi="Arial Narrow"/>
          <w:b/>
          <w:color w:val="000000" w:themeColor="text1"/>
          <w:sz w:val="22"/>
          <w:lang w:val="es-MX"/>
        </w:rPr>
        <w:t xml:space="preserve">Declaración juramentada: </w:t>
      </w:r>
    </w:p>
    <w:p w14:paraId="4318EF8B" w14:textId="77777777" w:rsidR="00D212C2" w:rsidRDefault="00D212C2" w:rsidP="00D212C2">
      <w:pPr>
        <w:pStyle w:val="Prrafodelista"/>
        <w:ind w:left="0"/>
        <w:rPr>
          <w:rFonts w:ascii="Arial Narrow" w:hAnsi="Arial Narrow"/>
          <w:b/>
          <w:color w:val="FF0000"/>
          <w:sz w:val="22"/>
          <w:lang w:val="es-MX"/>
        </w:rPr>
      </w:pPr>
    </w:p>
    <w:p w14:paraId="2EAA707A" w14:textId="1D2533F6" w:rsidR="00305299" w:rsidRPr="00305299" w:rsidRDefault="00305299" w:rsidP="00EE6F46">
      <w:pPr>
        <w:spacing w:line="276" w:lineRule="auto"/>
        <w:rPr>
          <w:rFonts w:ascii="Arial Narrow" w:hAnsi="Arial Narrow"/>
          <w:sz w:val="22"/>
          <w:lang w:val="es-MX"/>
        </w:rPr>
      </w:pPr>
      <w:r w:rsidRPr="00305299">
        <w:rPr>
          <w:rFonts w:ascii="Arial Narrow" w:hAnsi="Arial Narrow"/>
          <w:sz w:val="22"/>
          <w:lang w:val="es-MX"/>
        </w:rPr>
        <w:t>Yo ______________________________________________________en mi calidad de Representante Legal del Centro arriba identificado declaro que los antecedentes e información contenida en este Informe de Autoevaluación y documentos anexos que se entregan a</w:t>
      </w:r>
      <w:r w:rsidR="00C0426A">
        <w:rPr>
          <w:rFonts w:ascii="Arial Narrow" w:hAnsi="Arial Narrow"/>
          <w:sz w:val="22"/>
          <w:lang w:val="es-MX"/>
        </w:rPr>
        <w:t xml:space="preserve">l Ministerio de Ciencia, Tecnología e Innovación </w:t>
      </w:r>
      <w:r w:rsidRPr="00305299">
        <w:rPr>
          <w:rFonts w:ascii="Arial Narrow" w:hAnsi="Arial Narrow"/>
          <w:sz w:val="22"/>
          <w:lang w:val="es-MX"/>
        </w:rPr>
        <w:t>para los efectos de obtener el Reconocimiento como Centro, son auténticos, fidedignos, veraces y que se encuentran plenamente vigentes a la fecha de su presentación.</w:t>
      </w:r>
    </w:p>
    <w:p w14:paraId="5BA9CF03" w14:textId="77777777" w:rsidR="00305299" w:rsidRPr="00305299" w:rsidRDefault="00305299" w:rsidP="00EE6F46">
      <w:pPr>
        <w:spacing w:line="276" w:lineRule="auto"/>
        <w:rPr>
          <w:rFonts w:ascii="Arial Narrow" w:hAnsi="Arial Narrow"/>
          <w:sz w:val="22"/>
          <w:lang w:val="es-MX"/>
        </w:rPr>
      </w:pPr>
    </w:p>
    <w:p w14:paraId="06DC4492" w14:textId="0C5684B4" w:rsidR="000A4901" w:rsidRPr="00B52ADF" w:rsidRDefault="000A4901" w:rsidP="000A4901">
      <w:pPr>
        <w:shd w:val="clear" w:color="auto" w:fill="FFFFFF"/>
        <w:spacing w:line="276" w:lineRule="auto"/>
        <w:rPr>
          <w:rFonts w:ascii="Arial Narrow" w:hAnsi="Arial Narrow" w:cs="Arial"/>
          <w:sz w:val="22"/>
        </w:rPr>
      </w:pPr>
      <w:r w:rsidRPr="00B52ADF">
        <w:rPr>
          <w:rFonts w:ascii="Arial Narrow" w:hAnsi="Arial Narrow" w:cs="Arial"/>
          <w:sz w:val="22"/>
        </w:rPr>
        <w:t xml:space="preserve">Además, </w:t>
      </w:r>
      <w:r w:rsidRPr="00B52ADF">
        <w:rPr>
          <w:rFonts w:ascii="Arial Narrow" w:hAnsi="Arial Narrow" w:cs="Arial"/>
          <w:b/>
          <w:sz w:val="22"/>
          <w:u w:val="single"/>
        </w:rPr>
        <w:t>ACEPTO</w:t>
      </w:r>
      <w:r w:rsidRPr="00B52ADF">
        <w:rPr>
          <w:rFonts w:ascii="Arial Narrow" w:hAnsi="Arial Narrow" w:cs="Arial"/>
          <w:sz w:val="22"/>
        </w:rPr>
        <w:t xml:space="preserve"> expresa e irrevocablemente que quienes participamos en la Autoevaluación de</w:t>
      </w:r>
      <w:r>
        <w:rPr>
          <w:rFonts w:ascii="Arial Narrow" w:hAnsi="Arial Narrow" w:cs="Arial"/>
          <w:sz w:val="22"/>
        </w:rPr>
        <w:t>l Centro</w:t>
      </w:r>
      <w:r w:rsidRPr="00B52ADF">
        <w:rPr>
          <w:rFonts w:ascii="Arial Narrow" w:hAnsi="Arial Narrow" w:cs="Arial"/>
          <w:sz w:val="22"/>
        </w:rPr>
        <w:t>, conocemos detalladamente las características, requisitos y condiciones del proceso y la guía técnica para el Reconocimiento de Actores del SNCTI, de manera que nos sometemos a lo allí establecido.</w:t>
      </w:r>
    </w:p>
    <w:p w14:paraId="0369A499" w14:textId="77777777" w:rsidR="000A4901" w:rsidRDefault="000A4901" w:rsidP="00EE6F46">
      <w:pPr>
        <w:spacing w:line="276" w:lineRule="auto"/>
        <w:rPr>
          <w:rFonts w:ascii="Arial Narrow" w:hAnsi="Arial Narrow"/>
          <w:sz w:val="22"/>
          <w:lang w:val="es-MX"/>
        </w:rPr>
      </w:pPr>
    </w:p>
    <w:p w14:paraId="1C778600" w14:textId="572252BF" w:rsidR="00305299" w:rsidRPr="00305299" w:rsidRDefault="00305299" w:rsidP="00EE6F46">
      <w:pPr>
        <w:spacing w:line="276" w:lineRule="auto"/>
        <w:rPr>
          <w:rFonts w:ascii="Arial Narrow" w:hAnsi="Arial Narrow"/>
          <w:sz w:val="22"/>
          <w:lang w:val="es-MX"/>
        </w:rPr>
      </w:pPr>
      <w:r w:rsidRPr="00305299">
        <w:rPr>
          <w:rFonts w:ascii="Arial Narrow" w:hAnsi="Arial Narrow"/>
          <w:sz w:val="22"/>
          <w:lang w:val="es-MX"/>
        </w:rPr>
        <w:t xml:space="preserve">Igualmente, para todos los efectos legales, la presentación, inscripción y registro dentro del proceso de reconocimiento, autorizo de forma inequívoca y exclusivamente para los fines de la presente, el tratamiento de los datos personales por parte del </w:t>
      </w:r>
      <w:r w:rsidR="00C0426A">
        <w:rPr>
          <w:rFonts w:ascii="Arial Narrow" w:hAnsi="Arial Narrow"/>
          <w:sz w:val="22"/>
          <w:lang w:val="es-MX"/>
        </w:rPr>
        <w:t xml:space="preserve">Ministerio de Ciencia, Tecnología e Innovación. </w:t>
      </w:r>
      <w:r w:rsidRPr="00305299">
        <w:rPr>
          <w:rFonts w:ascii="Arial Narrow" w:hAnsi="Arial Narrow"/>
          <w:sz w:val="22"/>
          <w:lang w:val="es-MX"/>
        </w:rPr>
        <w:t xml:space="preserve"> </w:t>
      </w:r>
    </w:p>
    <w:p w14:paraId="305C74A9" w14:textId="77777777" w:rsidR="00305299" w:rsidRPr="00305299" w:rsidRDefault="00305299" w:rsidP="00EE6F46">
      <w:pPr>
        <w:spacing w:line="276" w:lineRule="auto"/>
        <w:rPr>
          <w:rFonts w:ascii="Arial Narrow" w:hAnsi="Arial Narrow"/>
          <w:sz w:val="22"/>
          <w:lang w:val="es-MX"/>
        </w:rPr>
      </w:pPr>
    </w:p>
    <w:p w14:paraId="65F435E2" w14:textId="49C88A5D" w:rsidR="00305299" w:rsidRDefault="00305299" w:rsidP="00EE6F46">
      <w:pPr>
        <w:spacing w:line="276" w:lineRule="auto"/>
        <w:rPr>
          <w:rFonts w:ascii="Arial Narrow" w:hAnsi="Arial Narrow"/>
          <w:sz w:val="22"/>
          <w:lang w:val="es-MX"/>
        </w:rPr>
      </w:pPr>
      <w:r w:rsidRPr="00305299">
        <w:rPr>
          <w:rFonts w:ascii="Arial Narrow" w:hAnsi="Arial Narrow"/>
          <w:sz w:val="22"/>
          <w:lang w:val="es-MX"/>
        </w:rPr>
        <w:t xml:space="preserve">También, declaro que he recibido autorización expresa de todas las personas naturales y jurídicas vinculadas a este proceso de reconocimiento como Centro, para suministrar las informaciones a que hace referencia la ley de manejo de datos, comprometiéndome a responder ante </w:t>
      </w:r>
      <w:r w:rsidR="00C0426A">
        <w:rPr>
          <w:rFonts w:ascii="Arial Narrow" w:hAnsi="Arial Narrow"/>
          <w:sz w:val="22"/>
          <w:lang w:val="es-MX"/>
        </w:rPr>
        <w:t>el Ministerio de Ciencia, Tecnología e Innovación.</w:t>
      </w:r>
      <w:r w:rsidRPr="00305299">
        <w:rPr>
          <w:rFonts w:ascii="Arial Narrow" w:hAnsi="Arial Narrow"/>
          <w:sz w:val="22"/>
          <w:lang w:val="es-MX"/>
        </w:rPr>
        <w:t>, por cualquier demanda, litigio presente o eventual, reclamación judicial o extrajudicial, formulada por cualquiera de las personas naturales o jurídicas vinculadas al proceso de reconocimiento del Centro.</w:t>
      </w:r>
    </w:p>
    <w:p w14:paraId="64C40BAC" w14:textId="77777777" w:rsidR="00D212C2" w:rsidRPr="00AE41FC" w:rsidRDefault="00D212C2" w:rsidP="00305299">
      <w:pPr>
        <w:rPr>
          <w:rFonts w:cs="Arial"/>
          <w:b/>
          <w:color w:val="FFFFFF"/>
          <w:sz w:val="22"/>
        </w:rPr>
      </w:pPr>
      <w:r w:rsidRPr="000169A8">
        <w:rPr>
          <w:rFonts w:cs="Arial"/>
          <w:b/>
          <w:color w:val="FFFFFF"/>
          <w:sz w:val="22"/>
        </w:rPr>
        <w:t>TERIOS</w:t>
      </w:r>
    </w:p>
    <w:tbl>
      <w:tblPr>
        <w:tblStyle w:val="Tablaconcuadrcula"/>
        <w:tblW w:w="9299" w:type="dxa"/>
        <w:tblLook w:val="04A0" w:firstRow="1" w:lastRow="0" w:firstColumn="1" w:lastColumn="0" w:noHBand="0" w:noVBand="1"/>
      </w:tblPr>
      <w:tblGrid>
        <w:gridCol w:w="3840"/>
        <w:gridCol w:w="5459"/>
      </w:tblGrid>
      <w:tr w:rsidR="00D212C2" w:rsidRPr="000172A8" w14:paraId="1BA6B300" w14:textId="77777777" w:rsidTr="000A4901">
        <w:trPr>
          <w:trHeight w:val="1199"/>
        </w:trPr>
        <w:tc>
          <w:tcPr>
            <w:tcW w:w="3840" w:type="dxa"/>
            <w:shd w:val="clear" w:color="auto" w:fill="E2ECFD"/>
            <w:vAlign w:val="center"/>
          </w:tcPr>
          <w:p w14:paraId="5000A6E4" w14:textId="77777777" w:rsidR="00D212C2" w:rsidRPr="000172A8" w:rsidRDefault="00D212C2" w:rsidP="00AE41FC">
            <w:pPr>
              <w:pStyle w:val="Ttulo2"/>
              <w:numPr>
                <w:ilvl w:val="0"/>
                <w:numId w:val="0"/>
              </w:numPr>
              <w:spacing w:line="276" w:lineRule="auto"/>
              <w:ind w:left="578" w:hanging="578"/>
              <w:jc w:val="left"/>
              <w:outlineLvl w:val="1"/>
              <w:rPr>
                <w:rFonts w:ascii="Arial Narrow" w:hAnsi="Arial Narrow"/>
                <w:sz w:val="22"/>
              </w:rPr>
            </w:pPr>
            <w:r w:rsidRPr="000172A8">
              <w:rPr>
                <w:rFonts w:ascii="Arial Narrow" w:hAnsi="Arial Narrow"/>
                <w:sz w:val="22"/>
              </w:rPr>
              <w:t xml:space="preserve">Firma del Representante Legal </w:t>
            </w:r>
          </w:p>
        </w:tc>
        <w:tc>
          <w:tcPr>
            <w:tcW w:w="5459" w:type="dxa"/>
            <w:vAlign w:val="center"/>
          </w:tcPr>
          <w:p w14:paraId="440F57C3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0A4901" w:rsidRPr="000172A8" w14:paraId="470B70F8" w14:textId="77777777" w:rsidTr="000A4901">
        <w:trPr>
          <w:trHeight w:val="505"/>
        </w:trPr>
        <w:tc>
          <w:tcPr>
            <w:tcW w:w="3840" w:type="dxa"/>
            <w:shd w:val="clear" w:color="auto" w:fill="E2ECFD"/>
            <w:vAlign w:val="center"/>
          </w:tcPr>
          <w:p w14:paraId="770C41F1" w14:textId="5486E87E" w:rsidR="000A4901" w:rsidRPr="000172A8" w:rsidRDefault="000A4901" w:rsidP="00AE41FC">
            <w:pPr>
              <w:pStyle w:val="Ttulo2"/>
              <w:numPr>
                <w:ilvl w:val="0"/>
                <w:numId w:val="0"/>
              </w:numPr>
              <w:spacing w:line="276" w:lineRule="auto"/>
              <w:ind w:left="578" w:hanging="578"/>
              <w:jc w:val="left"/>
              <w:outlineLvl w:val="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Nombre del representante legal</w:t>
            </w:r>
          </w:p>
        </w:tc>
        <w:tc>
          <w:tcPr>
            <w:tcW w:w="5459" w:type="dxa"/>
            <w:vAlign w:val="center"/>
          </w:tcPr>
          <w:p w14:paraId="2C4AA793" w14:textId="77777777" w:rsidR="000A4901" w:rsidRPr="000172A8" w:rsidRDefault="000A4901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D212C2" w:rsidRPr="000172A8" w14:paraId="50B2CE65" w14:textId="77777777" w:rsidTr="000A4901">
        <w:trPr>
          <w:trHeight w:val="427"/>
        </w:trPr>
        <w:tc>
          <w:tcPr>
            <w:tcW w:w="3840" w:type="dxa"/>
            <w:shd w:val="clear" w:color="auto" w:fill="E2ECFD"/>
            <w:vAlign w:val="center"/>
          </w:tcPr>
          <w:p w14:paraId="652DD4B3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Cs w:val="20"/>
                <w:lang w:val="es-MX"/>
              </w:rPr>
              <w:t>Documento de Identificación</w:t>
            </w:r>
          </w:p>
        </w:tc>
        <w:tc>
          <w:tcPr>
            <w:tcW w:w="5459" w:type="dxa"/>
            <w:vAlign w:val="center"/>
          </w:tcPr>
          <w:p w14:paraId="2A45BEBB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F11116" w:rsidRPr="000172A8" w14:paraId="525EA947" w14:textId="77777777" w:rsidTr="000A4901">
        <w:trPr>
          <w:trHeight w:val="486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E2ECFD"/>
            <w:vAlign w:val="center"/>
          </w:tcPr>
          <w:p w14:paraId="76A4D6F3" w14:textId="77777777" w:rsidR="00F11116" w:rsidRPr="000172A8" w:rsidRDefault="00F11116" w:rsidP="00AE41FC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Cs w:val="20"/>
                <w:lang w:val="es-MX"/>
              </w:rPr>
              <w:t>Correo electrónico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vAlign w:val="center"/>
          </w:tcPr>
          <w:p w14:paraId="2CD71573" w14:textId="77777777" w:rsidR="00F11116" w:rsidRPr="000172A8" w:rsidRDefault="00F11116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F11116" w:rsidRPr="000172A8" w14:paraId="17F0F465" w14:textId="77777777" w:rsidTr="00F11116">
        <w:trPr>
          <w:trHeight w:val="334"/>
        </w:trPr>
        <w:tc>
          <w:tcPr>
            <w:tcW w:w="92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90F418" w14:textId="77777777" w:rsidR="00F11116" w:rsidRPr="000172A8" w:rsidRDefault="00F11116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E41FC" w:rsidRPr="000172A8" w14:paraId="5F1BA22E" w14:textId="77777777" w:rsidTr="000A4901">
        <w:trPr>
          <w:trHeight w:val="1140"/>
        </w:trPr>
        <w:tc>
          <w:tcPr>
            <w:tcW w:w="3840" w:type="dxa"/>
            <w:shd w:val="clear" w:color="auto" w:fill="E2ECFD"/>
            <w:vAlign w:val="center"/>
          </w:tcPr>
          <w:p w14:paraId="520B3802" w14:textId="1827B97F" w:rsidR="00AE41FC" w:rsidRPr="000172A8" w:rsidRDefault="000A4901" w:rsidP="00AE41FC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Cs w:val="20"/>
                <w:lang w:val="es-MX"/>
              </w:rPr>
              <w:t xml:space="preserve">Firma del director </w:t>
            </w:r>
            <w:r>
              <w:rPr>
                <w:rFonts w:ascii="Arial Narrow" w:hAnsi="Arial Narrow"/>
                <w:b/>
                <w:szCs w:val="20"/>
                <w:lang w:val="es-MX"/>
              </w:rPr>
              <w:t>del Centro</w:t>
            </w:r>
          </w:p>
        </w:tc>
        <w:tc>
          <w:tcPr>
            <w:tcW w:w="5459" w:type="dxa"/>
            <w:vAlign w:val="center"/>
          </w:tcPr>
          <w:p w14:paraId="137087EF" w14:textId="77777777" w:rsidR="00AE41FC" w:rsidRPr="000172A8" w:rsidRDefault="00AE41FC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D212C2" w:rsidRPr="000172A8" w14:paraId="31412334" w14:textId="77777777" w:rsidTr="000A4901">
        <w:trPr>
          <w:trHeight w:val="867"/>
        </w:trPr>
        <w:tc>
          <w:tcPr>
            <w:tcW w:w="3840" w:type="dxa"/>
            <w:shd w:val="clear" w:color="auto" w:fill="E2ECFD"/>
            <w:vAlign w:val="center"/>
          </w:tcPr>
          <w:p w14:paraId="793825E5" w14:textId="77777777" w:rsidR="000A4901" w:rsidRDefault="000A4901" w:rsidP="000A4901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Cs w:val="20"/>
                <w:lang w:val="es-MX"/>
              </w:rPr>
              <w:t>Nombre del director del Centro</w:t>
            </w:r>
          </w:p>
          <w:p w14:paraId="4229AE0E" w14:textId="7A12BB0C" w:rsidR="000A4901" w:rsidRPr="000172A8" w:rsidRDefault="000A4901" w:rsidP="000A4901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color w:val="31849B" w:themeColor="accent5" w:themeShade="BF"/>
                <w:szCs w:val="20"/>
                <w:lang w:val="es-MX"/>
              </w:rPr>
              <w:t>(</w:t>
            </w:r>
            <w:r w:rsidRPr="00F11116">
              <w:rPr>
                <w:rFonts w:ascii="Arial Narrow" w:hAnsi="Arial Narrow"/>
                <w:color w:val="0070C0"/>
                <w:szCs w:val="24"/>
              </w:rPr>
              <w:t>solo en caso de ser diferente al Representante legal)</w:t>
            </w:r>
          </w:p>
        </w:tc>
        <w:tc>
          <w:tcPr>
            <w:tcW w:w="5459" w:type="dxa"/>
            <w:vAlign w:val="center"/>
          </w:tcPr>
          <w:p w14:paraId="540725C7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D212C2" w:rsidRPr="000172A8" w14:paraId="5160BDB0" w14:textId="77777777" w:rsidTr="000A4901">
        <w:trPr>
          <w:trHeight w:val="422"/>
        </w:trPr>
        <w:tc>
          <w:tcPr>
            <w:tcW w:w="3840" w:type="dxa"/>
            <w:shd w:val="clear" w:color="auto" w:fill="E2ECFD"/>
            <w:vAlign w:val="center"/>
          </w:tcPr>
          <w:p w14:paraId="2AF0488D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Cs w:val="20"/>
                <w:lang w:val="es-MX"/>
              </w:rPr>
              <w:t>Documento de identificación</w:t>
            </w:r>
          </w:p>
        </w:tc>
        <w:tc>
          <w:tcPr>
            <w:tcW w:w="5459" w:type="dxa"/>
            <w:vAlign w:val="center"/>
          </w:tcPr>
          <w:p w14:paraId="5F1C07B6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D212C2" w:rsidRPr="000172A8" w14:paraId="0F154D15" w14:textId="77777777" w:rsidTr="000A4901">
        <w:trPr>
          <w:trHeight w:val="550"/>
        </w:trPr>
        <w:tc>
          <w:tcPr>
            <w:tcW w:w="3840" w:type="dxa"/>
            <w:shd w:val="clear" w:color="auto" w:fill="E2ECFD"/>
            <w:vAlign w:val="center"/>
          </w:tcPr>
          <w:p w14:paraId="0759EA59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Cs w:val="20"/>
                <w:lang w:val="es-MX"/>
              </w:rPr>
              <w:t>Correo electrónico</w:t>
            </w:r>
          </w:p>
        </w:tc>
        <w:tc>
          <w:tcPr>
            <w:tcW w:w="5459" w:type="dxa"/>
            <w:vAlign w:val="center"/>
          </w:tcPr>
          <w:p w14:paraId="1F8010E8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</w:tbl>
    <w:p w14:paraId="3F3AC5F7" w14:textId="77777777" w:rsidR="00932DDF" w:rsidRDefault="00932DDF" w:rsidP="00932DDF">
      <w:pPr>
        <w:tabs>
          <w:tab w:val="left" w:pos="2925"/>
        </w:tabs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ar-SA"/>
        </w:rPr>
      </w:pPr>
    </w:p>
    <w:p w14:paraId="4CC97C6E" w14:textId="77777777" w:rsidR="00932DDF" w:rsidRPr="00C0426A" w:rsidRDefault="00932DDF" w:rsidP="00932DDF">
      <w:pPr>
        <w:tabs>
          <w:tab w:val="left" w:pos="2925"/>
        </w:tabs>
        <w:rPr>
          <w:rFonts w:ascii="Arial Narrow" w:eastAsia="Times New Roman" w:hAnsi="Arial Narrow" w:cs="Arial"/>
          <w:color w:val="FF0000"/>
          <w:sz w:val="20"/>
          <w:szCs w:val="20"/>
          <w:lang w:eastAsia="ar-SA"/>
        </w:rPr>
      </w:pPr>
      <w:r w:rsidRPr="00C0426A">
        <w:rPr>
          <w:rFonts w:ascii="Arial Narrow" w:eastAsia="Times New Roman" w:hAnsi="Arial Narrow" w:cs="Arial"/>
          <w:color w:val="FF0000"/>
          <w:sz w:val="20"/>
          <w:szCs w:val="20"/>
          <w:lang w:eastAsia="ar-SA"/>
        </w:rPr>
        <w:t>Nota: Si aplica para el proceso de renovación, Incluya el informe de ejecución del plan de mejoramiento, y las recomendaciones mencionadas en la resolución del reconocimiento anterior.</w:t>
      </w:r>
    </w:p>
    <w:p w14:paraId="68B770C9" w14:textId="080EAA7E" w:rsidR="00F4164E" w:rsidRPr="00F4164E" w:rsidRDefault="00F4164E" w:rsidP="00932DDF">
      <w:pPr>
        <w:pStyle w:val="Tabladeilustraciones"/>
        <w:tabs>
          <w:tab w:val="right" w:leader="dot" w:pos="9350"/>
        </w:tabs>
        <w:rPr>
          <w:rFonts w:ascii="Arial Narrow" w:eastAsia="Times New Roman" w:hAnsi="Arial Narrow" w:cs="Arial"/>
          <w:sz w:val="20"/>
          <w:szCs w:val="20"/>
          <w:lang w:eastAsia="ar-SA"/>
        </w:rPr>
      </w:pPr>
    </w:p>
    <w:sectPr w:rsidR="00F4164E" w:rsidRPr="00F4164E" w:rsidSect="008C523E">
      <w:headerReference w:type="default" r:id="rId8"/>
      <w:footerReference w:type="default" r:id="rId9"/>
      <w:pgSz w:w="12240" w:h="15840" w:code="1"/>
      <w:pgMar w:top="1134" w:right="1134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E2312" w14:textId="77777777" w:rsidR="00CB63BB" w:rsidRDefault="00CB63BB" w:rsidP="00AB2BCF">
      <w:r>
        <w:separator/>
      </w:r>
    </w:p>
  </w:endnote>
  <w:endnote w:type="continuationSeparator" w:id="0">
    <w:p w14:paraId="679377B1" w14:textId="77777777" w:rsidR="00CB63BB" w:rsidRDefault="00CB63BB" w:rsidP="00AB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D751" w14:textId="1F7EC722" w:rsidR="009A107A" w:rsidRPr="008C523E" w:rsidRDefault="009A107A" w:rsidP="008C523E">
    <w:pPr>
      <w:pStyle w:val="Piedepgina"/>
      <w:jc w:val="center"/>
      <w:rPr>
        <w:rFonts w:ascii="Arial Narrow" w:hAnsi="Arial Narrow"/>
        <w:b/>
        <w:bCs/>
        <w:color w:val="A6A6A6" w:themeColor="background1" w:themeShade="A6"/>
        <w:sz w:val="18"/>
        <w:szCs w:val="18"/>
      </w:rPr>
    </w:pPr>
    <w:r w:rsidRPr="00795FE4">
      <w:rPr>
        <w:rFonts w:ascii="Arial Narrow" w:hAnsi="Arial Narrow"/>
        <w:b/>
        <w:bCs/>
        <w:color w:val="A6A6A6" w:themeColor="background1" w:themeShade="A6"/>
        <w:sz w:val="18"/>
        <w:szCs w:val="18"/>
      </w:rPr>
      <w:t>SISTEMA DE GESTIÓN INSTITUCIONAL DEL MINISTERIO DE CIENCIA, TECNOLOGÍA E INNOVACIÓN, Una vez descargado o impreso este documento se considerará una COPIA NO CONTROLADA</w:t>
    </w:r>
  </w:p>
  <w:p w14:paraId="507906A8" w14:textId="77777777" w:rsidR="009A107A" w:rsidRPr="00196CF3" w:rsidRDefault="009A1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FCEB8" w14:textId="77777777" w:rsidR="00CB63BB" w:rsidRDefault="00CB63BB" w:rsidP="00AB2BCF">
      <w:r>
        <w:separator/>
      </w:r>
    </w:p>
  </w:footnote>
  <w:footnote w:type="continuationSeparator" w:id="0">
    <w:p w14:paraId="5BECD9BC" w14:textId="77777777" w:rsidR="00CB63BB" w:rsidRDefault="00CB63BB" w:rsidP="00AB2BCF">
      <w:r>
        <w:continuationSeparator/>
      </w:r>
    </w:p>
  </w:footnote>
  <w:footnote w:id="1">
    <w:p w14:paraId="17A1F0F2" w14:textId="08B560C9" w:rsidR="009A107A" w:rsidRDefault="009A107A" w:rsidP="00932DD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apple-converted-space"/>
          <w:rFonts w:ascii="Helvetica" w:hAnsi="Helvetica"/>
          <w:color w:val="555555"/>
          <w:shd w:val="clear" w:color="auto" w:fill="FFFFFF"/>
        </w:rPr>
        <w:t> </w:t>
      </w:r>
      <w:r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 xml:space="preserve">Una variable </w:t>
      </w: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es la expresión de un elemento o característica</w:t>
      </w:r>
      <w:r>
        <w:rPr>
          <w:rFonts w:ascii="Arial Narrow" w:hAnsi="Arial Narrow"/>
          <w:sz w:val="18"/>
          <w:szCs w:val="18"/>
        </w:rPr>
        <w:t xml:space="preserve"> que puede o no, ser   </w:t>
      </w: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 xml:space="preserve">cambiante, y ese cambio o fluctuación es observable y medible. Las variables pueden ser cuantitativas o cualitativas. (ejemplo: Inversión en I+D+i, ahorro en consumo energético, proyectos ejecutados, efecto sobre la productividad, efecto sobre la competitividad, capacitación de personal, actividades de diseño industrial...etc.) </w:t>
      </w:r>
    </w:p>
  </w:footnote>
  <w:footnote w:id="2">
    <w:p w14:paraId="3AA54297" w14:textId="77777777" w:rsidR="009A107A" w:rsidRDefault="009A107A" w:rsidP="00932DDF">
      <w:pPr>
        <w:pStyle w:val="Prrafodelista"/>
        <w:spacing w:line="276" w:lineRule="auto"/>
        <w:ind w:left="0"/>
        <w:rPr>
          <w:rFonts w:ascii="Arial Narrow" w:hAnsi="Arial Narrow" w:cs="MyriadPro-Regular"/>
          <w:sz w:val="18"/>
          <w:szCs w:val="18"/>
        </w:rPr>
      </w:pPr>
      <w:r>
        <w:rPr>
          <w:rStyle w:val="Refdenotaalpie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L</w:t>
      </w:r>
      <w:r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>os indicadores,</w:t>
      </w: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 xml:space="preserve"> son elementos objetivos que describen situaciones específicas, y que tratan de medir de alguna manera las variables propuestas en cada caso</w:t>
      </w:r>
    </w:p>
    <w:p w14:paraId="70F8758E" w14:textId="77777777" w:rsidR="009A107A" w:rsidRDefault="009A107A" w:rsidP="00932DDF">
      <w:pPr>
        <w:pStyle w:val="Textonotapie"/>
      </w:pPr>
    </w:p>
  </w:footnote>
  <w:footnote w:id="3">
    <w:p w14:paraId="06C2B0E4" w14:textId="77777777" w:rsidR="009A107A" w:rsidRPr="00DC3902" w:rsidRDefault="009A107A">
      <w:pPr>
        <w:pStyle w:val="Textonotapie"/>
        <w:rPr>
          <w:rFonts w:ascii="Arial Narrow" w:hAnsi="Arial Narrow"/>
          <w:sz w:val="18"/>
          <w:szCs w:val="18"/>
        </w:rPr>
      </w:pPr>
      <w:r w:rsidRPr="00DC3902">
        <w:rPr>
          <w:rStyle w:val="Refdenotaalpie"/>
          <w:rFonts w:ascii="Arial Narrow" w:hAnsi="Arial Narrow"/>
          <w:sz w:val="18"/>
          <w:szCs w:val="18"/>
        </w:rPr>
        <w:footnoteRef/>
      </w:r>
      <w:r w:rsidRPr="00DC3902">
        <w:rPr>
          <w:rFonts w:ascii="Arial Narrow" w:hAnsi="Arial Narrow"/>
          <w:sz w:val="18"/>
          <w:szCs w:val="18"/>
        </w:rPr>
        <w:t xml:space="preserve"> Las tipologías de actores del SNCTI podrán ser consultadas en la guía técnica para el reconocimiento o en el documento de Política Nacional de Actores del SNCTI</w:t>
      </w:r>
    </w:p>
  </w:footnote>
  <w:footnote w:id="4">
    <w:p w14:paraId="7608C84E" w14:textId="77777777" w:rsidR="009A107A" w:rsidRDefault="009A107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Abreviación formal 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>(ISO 4217)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para el P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>eso colombiano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como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unidad monetaria legal en la República de Colombia.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3994"/>
      <w:gridCol w:w="1932"/>
      <w:gridCol w:w="1932"/>
    </w:tblGrid>
    <w:tr w:rsidR="00365EA5" w:rsidRPr="00324F8F" w14:paraId="283ECF96" w14:textId="0653C1FF" w:rsidTr="00365EA5">
      <w:trPr>
        <w:cantSplit/>
        <w:trHeight w:val="410"/>
      </w:trPr>
      <w:tc>
        <w:tcPr>
          <w:tcW w:w="940" w:type="pct"/>
          <w:vMerge w:val="restart"/>
          <w:vAlign w:val="center"/>
        </w:tcPr>
        <w:p w14:paraId="4E4A91AE" w14:textId="48F7EC10" w:rsidR="00365EA5" w:rsidRPr="00324F8F" w:rsidRDefault="00365EA5" w:rsidP="008123B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6A27EEC3" wp14:editId="18FF9D96">
                <wp:extent cx="1057275" cy="5238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4" w:type="pct"/>
          <w:vMerge w:val="restart"/>
          <w:vAlign w:val="center"/>
        </w:tcPr>
        <w:p w14:paraId="5C7CE198" w14:textId="77777777" w:rsidR="00365EA5" w:rsidRPr="00C0426A" w:rsidRDefault="00365EA5" w:rsidP="00C0426A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22"/>
              <w:szCs w:val="20"/>
              <w:lang w:eastAsia="en-US"/>
            </w:rPr>
          </w:pPr>
          <w:r w:rsidRPr="00C0426A">
            <w:rPr>
              <w:rFonts w:ascii="Arial Narrow" w:eastAsia="Calibri" w:hAnsi="Arial Narrow"/>
              <w:b/>
              <w:sz w:val="22"/>
              <w:szCs w:val="20"/>
              <w:lang w:eastAsia="en-US"/>
            </w:rPr>
            <w:t>INFORME DE AUTOEVALUACIÓN PARA EL RECONOCIMIENTO DE CENTRO DE INNOVACIÓN Y PRODUCTIVIDAD</w:t>
          </w:r>
        </w:p>
        <w:p w14:paraId="1DC3A13F" w14:textId="476F8480" w:rsidR="00365EA5" w:rsidRPr="00324F8F" w:rsidRDefault="00365EA5" w:rsidP="00C0426A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eastAsia="en-US"/>
            </w:rPr>
          </w:pPr>
          <w:r w:rsidRPr="00C0426A">
            <w:rPr>
              <w:rFonts w:ascii="Arial Narrow" w:eastAsia="Calibri" w:hAnsi="Arial Narrow"/>
              <w:b/>
              <w:sz w:val="22"/>
              <w:szCs w:val="20"/>
              <w:lang w:eastAsia="en-US"/>
            </w:rPr>
            <w:t>-CIP-</w:t>
          </w: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14:paraId="750DA9FA" w14:textId="542E19E9" w:rsidR="00365EA5" w:rsidRPr="00C0426A" w:rsidRDefault="00365EA5" w:rsidP="00C0426A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</w:pPr>
          <w:r w:rsidRPr="00C0426A"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  <w:t>Código:</w:t>
          </w:r>
          <w:r w:rsidRPr="00C0426A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 </w:t>
          </w:r>
          <w:r w:rsidRPr="00C0426A">
            <w:rPr>
              <w:rFonts w:ascii="Arial Narrow" w:hAnsi="Arial Narrow"/>
              <w:color w:val="000000"/>
              <w:sz w:val="18"/>
              <w:szCs w:val="18"/>
              <w:shd w:val="clear" w:color="auto" w:fill="FFFFFF"/>
            </w:rPr>
            <w:t>M601PR05G09F01</w:t>
          </w:r>
        </w:p>
      </w:tc>
      <w:tc>
        <w:tcPr>
          <w:tcW w:w="998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6460FA7" w14:textId="12321FA7" w:rsidR="00365EA5" w:rsidRPr="00C0426A" w:rsidRDefault="00365EA5" w:rsidP="00C0426A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6DF029" wp14:editId="59443E42">
                <wp:simplePos x="0" y="0"/>
                <wp:positionH relativeFrom="column">
                  <wp:posOffset>49530</wp:posOffset>
                </wp:positionH>
                <wp:positionV relativeFrom="paragraph">
                  <wp:posOffset>133985</wp:posOffset>
                </wp:positionV>
                <wp:extent cx="998921" cy="462915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921" cy="462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65EA5" w:rsidRPr="00324F8F" w14:paraId="10ED028D" w14:textId="58D36676" w:rsidTr="00365EA5">
      <w:trPr>
        <w:cantSplit/>
        <w:trHeight w:val="228"/>
      </w:trPr>
      <w:tc>
        <w:tcPr>
          <w:tcW w:w="940" w:type="pct"/>
          <w:vMerge/>
        </w:tcPr>
        <w:p w14:paraId="0CAE7966" w14:textId="77777777" w:rsidR="00365EA5" w:rsidRPr="00324F8F" w:rsidRDefault="00365EA5" w:rsidP="008123B4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2064" w:type="pct"/>
          <w:vMerge/>
        </w:tcPr>
        <w:p w14:paraId="1C73F19C" w14:textId="77777777" w:rsidR="00365EA5" w:rsidRPr="00324F8F" w:rsidRDefault="00365EA5" w:rsidP="008123B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14:paraId="27089FF3" w14:textId="77777777" w:rsidR="00365EA5" w:rsidRPr="00C0426A" w:rsidRDefault="00365EA5" w:rsidP="00C0426A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r w:rsidRPr="00C0426A"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  <w:t>Versión:</w:t>
          </w:r>
          <w:r w:rsidRPr="00C0426A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00</w:t>
          </w:r>
        </w:p>
      </w:tc>
      <w:tc>
        <w:tcPr>
          <w:tcW w:w="99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10EB32E" w14:textId="2FA96FC8" w:rsidR="00365EA5" w:rsidRPr="00C0426A" w:rsidRDefault="00365EA5" w:rsidP="00C0426A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</w:pPr>
        </w:p>
      </w:tc>
    </w:tr>
    <w:tr w:rsidR="00365EA5" w:rsidRPr="00324F8F" w14:paraId="7E20DEAE" w14:textId="6BFCBE48" w:rsidTr="00365EA5">
      <w:trPr>
        <w:cantSplit/>
        <w:trHeight w:val="268"/>
      </w:trPr>
      <w:tc>
        <w:tcPr>
          <w:tcW w:w="940" w:type="pct"/>
          <w:vMerge/>
        </w:tcPr>
        <w:p w14:paraId="6F878375" w14:textId="77777777" w:rsidR="00365EA5" w:rsidRPr="00324F8F" w:rsidRDefault="00365EA5" w:rsidP="008123B4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2064" w:type="pct"/>
          <w:vMerge/>
        </w:tcPr>
        <w:p w14:paraId="3CCB0E19" w14:textId="77777777" w:rsidR="00365EA5" w:rsidRPr="00324F8F" w:rsidRDefault="00365EA5" w:rsidP="008123B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14:paraId="54E8B2D1" w14:textId="0A4385C5" w:rsidR="00365EA5" w:rsidRPr="00C0426A" w:rsidRDefault="00365EA5" w:rsidP="00C0426A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r w:rsidRPr="00C0426A"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  <w:t>Fecha:</w:t>
          </w:r>
          <w:r w:rsidRPr="00C0426A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2020-1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1</w:t>
          </w:r>
          <w:r w:rsidRPr="00C0426A">
            <w:rPr>
              <w:rFonts w:ascii="Arial Narrow" w:eastAsia="Calibri" w:hAnsi="Arial Narrow"/>
              <w:sz w:val="18"/>
              <w:szCs w:val="18"/>
              <w:lang w:eastAsia="en-US"/>
            </w:rPr>
            <w:t>-1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1</w:t>
          </w:r>
        </w:p>
      </w:tc>
      <w:tc>
        <w:tcPr>
          <w:tcW w:w="99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A1CB070" w14:textId="77777777" w:rsidR="00365EA5" w:rsidRPr="00C0426A" w:rsidRDefault="00365EA5" w:rsidP="00C0426A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</w:pPr>
        </w:p>
      </w:tc>
    </w:tr>
    <w:tr w:rsidR="00365EA5" w:rsidRPr="00324F8F" w14:paraId="4CAF3684" w14:textId="19A9A244" w:rsidTr="00365EA5">
      <w:trPr>
        <w:cantSplit/>
        <w:trHeight w:val="130"/>
      </w:trPr>
      <w:tc>
        <w:tcPr>
          <w:tcW w:w="940" w:type="pct"/>
          <w:vMerge/>
        </w:tcPr>
        <w:p w14:paraId="4E0BA27C" w14:textId="77777777" w:rsidR="00365EA5" w:rsidRPr="00324F8F" w:rsidRDefault="00365EA5" w:rsidP="008123B4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2064" w:type="pct"/>
          <w:vMerge/>
        </w:tcPr>
        <w:p w14:paraId="2F6550D4" w14:textId="77777777" w:rsidR="00365EA5" w:rsidRPr="00324F8F" w:rsidRDefault="00365EA5" w:rsidP="008123B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14:paraId="5CDAB06D" w14:textId="77777777" w:rsidR="00365EA5" w:rsidRPr="00C0426A" w:rsidRDefault="00365EA5" w:rsidP="00C0426A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r w:rsidRPr="00C0426A"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  <w:t>Página:</w:t>
          </w:r>
          <w:r w:rsidRPr="00C0426A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 </w:t>
          </w:r>
          <w:r w:rsidRPr="00C0426A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begin"/>
          </w:r>
          <w:r w:rsidRPr="00C0426A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instrText xml:space="preserve"> PAGE  \* Arabic  \* MERGEFORMAT </w:instrText>
          </w:r>
          <w:r w:rsidRPr="00C0426A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separate"/>
          </w:r>
          <w:r w:rsidRPr="00C0426A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t>15</w:t>
          </w:r>
          <w:r w:rsidRPr="00C0426A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end"/>
          </w:r>
          <w:r w:rsidRPr="00C0426A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</w:t>
          </w:r>
          <w:r w:rsidRPr="00C0426A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de </w:t>
          </w:r>
          <w:r w:rsidRPr="00C0426A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begin"/>
          </w:r>
          <w:r w:rsidRPr="00C0426A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instrText xml:space="preserve"> NUMPAGES  \* Arabic  \* MERGEFORMAT </w:instrText>
          </w:r>
          <w:r w:rsidRPr="00C0426A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separate"/>
          </w:r>
          <w:r w:rsidRPr="00C0426A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t>15</w:t>
          </w:r>
          <w:r w:rsidRPr="00C0426A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end"/>
          </w:r>
        </w:p>
      </w:tc>
      <w:tc>
        <w:tcPr>
          <w:tcW w:w="99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C2BB8F" w14:textId="77777777" w:rsidR="00365EA5" w:rsidRPr="00C0426A" w:rsidRDefault="00365EA5" w:rsidP="00C0426A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</w:pPr>
        </w:p>
      </w:tc>
    </w:tr>
  </w:tbl>
  <w:p w14:paraId="78CB3586" w14:textId="77777777" w:rsidR="009A107A" w:rsidRDefault="009A10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794_"/>
      </v:shape>
    </w:pict>
  </w:numPicBullet>
  <w:abstractNum w:abstractNumId="0" w15:restartNumberingAfterBreak="0">
    <w:nsid w:val="08E31F57"/>
    <w:multiLevelType w:val="hybridMultilevel"/>
    <w:tmpl w:val="B02E8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FCC"/>
    <w:multiLevelType w:val="multilevel"/>
    <w:tmpl w:val="D648FEC2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" w15:restartNumberingAfterBreak="0">
    <w:nsid w:val="0F0D0B80"/>
    <w:multiLevelType w:val="hybridMultilevel"/>
    <w:tmpl w:val="D4EAC318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1944"/>
    <w:multiLevelType w:val="multilevel"/>
    <w:tmpl w:val="4266D768"/>
    <w:lvl w:ilvl="0">
      <w:start w:val="1"/>
      <w:numFmt w:val="bullet"/>
      <w:lvlText w:val="●"/>
      <w:lvlJc w:val="left"/>
      <w:pPr>
        <w:ind w:left="-1069" w:firstLine="1069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2149" w:firstLine="1789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4" w15:restartNumberingAfterBreak="0">
    <w:nsid w:val="22D44D33"/>
    <w:multiLevelType w:val="hybridMultilevel"/>
    <w:tmpl w:val="33FCD426"/>
    <w:lvl w:ilvl="0" w:tplc="3874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1309"/>
    <w:multiLevelType w:val="hybridMultilevel"/>
    <w:tmpl w:val="D38C3A86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39B"/>
    <w:multiLevelType w:val="hybridMultilevel"/>
    <w:tmpl w:val="67106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647AF"/>
    <w:multiLevelType w:val="hybridMultilevel"/>
    <w:tmpl w:val="B3AA2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458"/>
    <w:multiLevelType w:val="multilevel"/>
    <w:tmpl w:val="F954D72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Garamond" w:hAnsi="Garamond" w:cs="Arial" w:hint="default"/>
        <w:b/>
        <w:sz w:val="26"/>
        <w:szCs w:val="26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2BB3642"/>
    <w:multiLevelType w:val="hybridMultilevel"/>
    <w:tmpl w:val="66AE7672"/>
    <w:lvl w:ilvl="0" w:tplc="A3240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121B"/>
    <w:multiLevelType w:val="hybridMultilevel"/>
    <w:tmpl w:val="39084040"/>
    <w:lvl w:ilvl="0" w:tplc="6BFC2ADA">
      <w:start w:val="1"/>
      <w:numFmt w:val="upperLetter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6CD1"/>
    <w:multiLevelType w:val="hybridMultilevel"/>
    <w:tmpl w:val="44D4F202"/>
    <w:lvl w:ilvl="0" w:tplc="2D00BC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E0417"/>
    <w:multiLevelType w:val="hybridMultilevel"/>
    <w:tmpl w:val="2F08BFC2"/>
    <w:lvl w:ilvl="0" w:tplc="004A90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93685"/>
    <w:multiLevelType w:val="hybridMultilevel"/>
    <w:tmpl w:val="E9F4F72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E3CE10F4">
      <w:numFmt w:val="bullet"/>
      <w:lvlText w:val="-"/>
      <w:lvlJc w:val="left"/>
      <w:pPr>
        <w:ind w:left="2508" w:hanging="360"/>
      </w:pPr>
      <w:rPr>
        <w:rFonts w:ascii="Arial Narrow" w:eastAsiaTheme="minorEastAsia" w:hAnsi="Arial Narrow" w:cs="MyriadPro-Regular" w:hint="default"/>
        <w:b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3707FC"/>
    <w:multiLevelType w:val="hybridMultilevel"/>
    <w:tmpl w:val="FC3061B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8567DF"/>
    <w:multiLevelType w:val="hybridMultilevel"/>
    <w:tmpl w:val="4FBEA8EE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CF"/>
    <w:rsid w:val="000009D8"/>
    <w:rsid w:val="00000B5B"/>
    <w:rsid w:val="00005040"/>
    <w:rsid w:val="00005721"/>
    <w:rsid w:val="0001168C"/>
    <w:rsid w:val="000146E7"/>
    <w:rsid w:val="000164EB"/>
    <w:rsid w:val="000232D5"/>
    <w:rsid w:val="000237B4"/>
    <w:rsid w:val="00023E69"/>
    <w:rsid w:val="0002402C"/>
    <w:rsid w:val="00024CED"/>
    <w:rsid w:val="000251CB"/>
    <w:rsid w:val="00026F6C"/>
    <w:rsid w:val="00027277"/>
    <w:rsid w:val="000307D8"/>
    <w:rsid w:val="00031DB6"/>
    <w:rsid w:val="000326DF"/>
    <w:rsid w:val="00034FE9"/>
    <w:rsid w:val="00036ED2"/>
    <w:rsid w:val="00037005"/>
    <w:rsid w:val="00043092"/>
    <w:rsid w:val="0004619B"/>
    <w:rsid w:val="00047874"/>
    <w:rsid w:val="00047C5D"/>
    <w:rsid w:val="000506C4"/>
    <w:rsid w:val="00051AC6"/>
    <w:rsid w:val="00052D02"/>
    <w:rsid w:val="0005302D"/>
    <w:rsid w:val="00053C5C"/>
    <w:rsid w:val="00053CDF"/>
    <w:rsid w:val="000562B1"/>
    <w:rsid w:val="000606B8"/>
    <w:rsid w:val="00061B1D"/>
    <w:rsid w:val="00063F80"/>
    <w:rsid w:val="00067330"/>
    <w:rsid w:val="00067A08"/>
    <w:rsid w:val="000704D8"/>
    <w:rsid w:val="00072FF8"/>
    <w:rsid w:val="0007622A"/>
    <w:rsid w:val="00076391"/>
    <w:rsid w:val="00084A5F"/>
    <w:rsid w:val="0008540B"/>
    <w:rsid w:val="0008582A"/>
    <w:rsid w:val="000919EE"/>
    <w:rsid w:val="00093079"/>
    <w:rsid w:val="000943A2"/>
    <w:rsid w:val="000960D6"/>
    <w:rsid w:val="000962F5"/>
    <w:rsid w:val="000A4901"/>
    <w:rsid w:val="000A61CE"/>
    <w:rsid w:val="000B2503"/>
    <w:rsid w:val="000B2B62"/>
    <w:rsid w:val="000B338A"/>
    <w:rsid w:val="000B4FC7"/>
    <w:rsid w:val="000B62CE"/>
    <w:rsid w:val="000B66DF"/>
    <w:rsid w:val="000B689A"/>
    <w:rsid w:val="000C05F0"/>
    <w:rsid w:val="000C5B52"/>
    <w:rsid w:val="000C717C"/>
    <w:rsid w:val="000C763A"/>
    <w:rsid w:val="000D11D1"/>
    <w:rsid w:val="000D17C4"/>
    <w:rsid w:val="000D2E34"/>
    <w:rsid w:val="000D3EF9"/>
    <w:rsid w:val="000D40D2"/>
    <w:rsid w:val="000D7204"/>
    <w:rsid w:val="000E12A6"/>
    <w:rsid w:val="000E1C35"/>
    <w:rsid w:val="000E293E"/>
    <w:rsid w:val="000E34F1"/>
    <w:rsid w:val="000E42E4"/>
    <w:rsid w:val="000E4EB9"/>
    <w:rsid w:val="000E605A"/>
    <w:rsid w:val="000E64CF"/>
    <w:rsid w:val="000F0B3C"/>
    <w:rsid w:val="000F184E"/>
    <w:rsid w:val="000F496A"/>
    <w:rsid w:val="000F657D"/>
    <w:rsid w:val="000F6D46"/>
    <w:rsid w:val="000F7138"/>
    <w:rsid w:val="00103EBC"/>
    <w:rsid w:val="00112DD5"/>
    <w:rsid w:val="001169B7"/>
    <w:rsid w:val="00116EED"/>
    <w:rsid w:val="00116F89"/>
    <w:rsid w:val="0012026D"/>
    <w:rsid w:val="00121244"/>
    <w:rsid w:val="0012170A"/>
    <w:rsid w:val="001217A9"/>
    <w:rsid w:val="001217D9"/>
    <w:rsid w:val="00121DF0"/>
    <w:rsid w:val="00122E43"/>
    <w:rsid w:val="0012464F"/>
    <w:rsid w:val="001251FB"/>
    <w:rsid w:val="001304EC"/>
    <w:rsid w:val="00132DFC"/>
    <w:rsid w:val="0013320F"/>
    <w:rsid w:val="00134961"/>
    <w:rsid w:val="001352D8"/>
    <w:rsid w:val="00136635"/>
    <w:rsid w:val="001371D4"/>
    <w:rsid w:val="001503D1"/>
    <w:rsid w:val="00150555"/>
    <w:rsid w:val="001523DE"/>
    <w:rsid w:val="0015357C"/>
    <w:rsid w:val="00153894"/>
    <w:rsid w:val="00154FD3"/>
    <w:rsid w:val="0015502D"/>
    <w:rsid w:val="00155D2C"/>
    <w:rsid w:val="001564CA"/>
    <w:rsid w:val="00161DDE"/>
    <w:rsid w:val="00170D0E"/>
    <w:rsid w:val="00170F09"/>
    <w:rsid w:val="00171700"/>
    <w:rsid w:val="001733BE"/>
    <w:rsid w:val="00180EAC"/>
    <w:rsid w:val="00181186"/>
    <w:rsid w:val="0018179E"/>
    <w:rsid w:val="00182557"/>
    <w:rsid w:val="00183FFB"/>
    <w:rsid w:val="00184549"/>
    <w:rsid w:val="001853BA"/>
    <w:rsid w:val="00187BE3"/>
    <w:rsid w:val="00192CC3"/>
    <w:rsid w:val="001931A0"/>
    <w:rsid w:val="00195877"/>
    <w:rsid w:val="00196CF3"/>
    <w:rsid w:val="001A18A6"/>
    <w:rsid w:val="001A61AE"/>
    <w:rsid w:val="001B438D"/>
    <w:rsid w:val="001B5750"/>
    <w:rsid w:val="001C1BB8"/>
    <w:rsid w:val="001C1D1F"/>
    <w:rsid w:val="001C6472"/>
    <w:rsid w:val="001D0AB5"/>
    <w:rsid w:val="001D3E46"/>
    <w:rsid w:val="001D4C1C"/>
    <w:rsid w:val="001D5BCA"/>
    <w:rsid w:val="001D7AA4"/>
    <w:rsid w:val="001E0E75"/>
    <w:rsid w:val="001E2E64"/>
    <w:rsid w:val="001E333C"/>
    <w:rsid w:val="001E4D83"/>
    <w:rsid w:val="001E6679"/>
    <w:rsid w:val="001E6D61"/>
    <w:rsid w:val="001F1AB9"/>
    <w:rsid w:val="001F6057"/>
    <w:rsid w:val="001F726C"/>
    <w:rsid w:val="002000B1"/>
    <w:rsid w:val="00200479"/>
    <w:rsid w:val="00202BD0"/>
    <w:rsid w:val="00204806"/>
    <w:rsid w:val="00205C5D"/>
    <w:rsid w:val="00207710"/>
    <w:rsid w:val="00207EA0"/>
    <w:rsid w:val="0021574F"/>
    <w:rsid w:val="00215B17"/>
    <w:rsid w:val="002172EF"/>
    <w:rsid w:val="00217970"/>
    <w:rsid w:val="00217E7B"/>
    <w:rsid w:val="00221E13"/>
    <w:rsid w:val="00224F46"/>
    <w:rsid w:val="002261D9"/>
    <w:rsid w:val="00227E24"/>
    <w:rsid w:val="002327FB"/>
    <w:rsid w:val="00235465"/>
    <w:rsid w:val="00241493"/>
    <w:rsid w:val="002421EF"/>
    <w:rsid w:val="00246CFA"/>
    <w:rsid w:val="00246F10"/>
    <w:rsid w:val="002508FF"/>
    <w:rsid w:val="00251247"/>
    <w:rsid w:val="0025265B"/>
    <w:rsid w:val="00253A41"/>
    <w:rsid w:val="00256FA8"/>
    <w:rsid w:val="0025710B"/>
    <w:rsid w:val="0026356C"/>
    <w:rsid w:val="00263AF1"/>
    <w:rsid w:val="00267F54"/>
    <w:rsid w:val="00283C40"/>
    <w:rsid w:val="00286B90"/>
    <w:rsid w:val="00286C83"/>
    <w:rsid w:val="00286DE3"/>
    <w:rsid w:val="00287249"/>
    <w:rsid w:val="002951C2"/>
    <w:rsid w:val="002957F3"/>
    <w:rsid w:val="002A0B71"/>
    <w:rsid w:val="002A5BBA"/>
    <w:rsid w:val="002A6114"/>
    <w:rsid w:val="002B0886"/>
    <w:rsid w:val="002B190A"/>
    <w:rsid w:val="002B31E8"/>
    <w:rsid w:val="002B32FF"/>
    <w:rsid w:val="002B3B6C"/>
    <w:rsid w:val="002B447F"/>
    <w:rsid w:val="002B6EF3"/>
    <w:rsid w:val="002B7F36"/>
    <w:rsid w:val="002C1364"/>
    <w:rsid w:val="002C138E"/>
    <w:rsid w:val="002C218E"/>
    <w:rsid w:val="002C645B"/>
    <w:rsid w:val="002D01BD"/>
    <w:rsid w:val="002D29DF"/>
    <w:rsid w:val="002D4C65"/>
    <w:rsid w:val="002D7049"/>
    <w:rsid w:val="002E1E14"/>
    <w:rsid w:val="002F0062"/>
    <w:rsid w:val="002F07E8"/>
    <w:rsid w:val="002F0806"/>
    <w:rsid w:val="002F47CC"/>
    <w:rsid w:val="0030205B"/>
    <w:rsid w:val="00304121"/>
    <w:rsid w:val="00305299"/>
    <w:rsid w:val="00306F7B"/>
    <w:rsid w:val="00311911"/>
    <w:rsid w:val="00316F46"/>
    <w:rsid w:val="00321A1F"/>
    <w:rsid w:val="00321D39"/>
    <w:rsid w:val="00324556"/>
    <w:rsid w:val="003249BC"/>
    <w:rsid w:val="003253E1"/>
    <w:rsid w:val="00326CE0"/>
    <w:rsid w:val="003319CF"/>
    <w:rsid w:val="00335D6B"/>
    <w:rsid w:val="0033688C"/>
    <w:rsid w:val="003372E2"/>
    <w:rsid w:val="00343BC2"/>
    <w:rsid w:val="003474F9"/>
    <w:rsid w:val="00353B2D"/>
    <w:rsid w:val="00355986"/>
    <w:rsid w:val="00357303"/>
    <w:rsid w:val="0036086F"/>
    <w:rsid w:val="0036127B"/>
    <w:rsid w:val="003632A4"/>
    <w:rsid w:val="00365EA5"/>
    <w:rsid w:val="00370FA5"/>
    <w:rsid w:val="00371462"/>
    <w:rsid w:val="003765FE"/>
    <w:rsid w:val="0037717B"/>
    <w:rsid w:val="0037731D"/>
    <w:rsid w:val="00380A02"/>
    <w:rsid w:val="00383757"/>
    <w:rsid w:val="00384C0A"/>
    <w:rsid w:val="00385812"/>
    <w:rsid w:val="00386B6B"/>
    <w:rsid w:val="00390854"/>
    <w:rsid w:val="00392501"/>
    <w:rsid w:val="0039354C"/>
    <w:rsid w:val="00395971"/>
    <w:rsid w:val="00395B93"/>
    <w:rsid w:val="003A0D97"/>
    <w:rsid w:val="003A152D"/>
    <w:rsid w:val="003A2B08"/>
    <w:rsid w:val="003A3949"/>
    <w:rsid w:val="003A457F"/>
    <w:rsid w:val="003A484A"/>
    <w:rsid w:val="003A4C01"/>
    <w:rsid w:val="003A5A01"/>
    <w:rsid w:val="003C2696"/>
    <w:rsid w:val="003C2E76"/>
    <w:rsid w:val="003C571A"/>
    <w:rsid w:val="003C7708"/>
    <w:rsid w:val="003D027D"/>
    <w:rsid w:val="003E527F"/>
    <w:rsid w:val="003F0940"/>
    <w:rsid w:val="003F1392"/>
    <w:rsid w:val="003F2B43"/>
    <w:rsid w:val="003F4C80"/>
    <w:rsid w:val="003F6114"/>
    <w:rsid w:val="003F699E"/>
    <w:rsid w:val="003F6F0B"/>
    <w:rsid w:val="0040001E"/>
    <w:rsid w:val="00400C61"/>
    <w:rsid w:val="0040225A"/>
    <w:rsid w:val="00403AD7"/>
    <w:rsid w:val="00405671"/>
    <w:rsid w:val="00407103"/>
    <w:rsid w:val="00407207"/>
    <w:rsid w:val="00410DF3"/>
    <w:rsid w:val="00411C0B"/>
    <w:rsid w:val="00413D10"/>
    <w:rsid w:val="00414988"/>
    <w:rsid w:val="00414A65"/>
    <w:rsid w:val="00414F2F"/>
    <w:rsid w:val="00415290"/>
    <w:rsid w:val="00415B1F"/>
    <w:rsid w:val="00421047"/>
    <w:rsid w:val="0042226A"/>
    <w:rsid w:val="00423F3D"/>
    <w:rsid w:val="0042759E"/>
    <w:rsid w:val="004320FB"/>
    <w:rsid w:val="004337BB"/>
    <w:rsid w:val="00433D01"/>
    <w:rsid w:val="00434805"/>
    <w:rsid w:val="0043487D"/>
    <w:rsid w:val="004374AC"/>
    <w:rsid w:val="00442AD1"/>
    <w:rsid w:val="0044447D"/>
    <w:rsid w:val="004454B4"/>
    <w:rsid w:val="00445890"/>
    <w:rsid w:val="00453D27"/>
    <w:rsid w:val="004562B1"/>
    <w:rsid w:val="00457280"/>
    <w:rsid w:val="0045775B"/>
    <w:rsid w:val="0046120D"/>
    <w:rsid w:val="00464F6E"/>
    <w:rsid w:val="00466729"/>
    <w:rsid w:val="00472A5F"/>
    <w:rsid w:val="00483C16"/>
    <w:rsid w:val="00486400"/>
    <w:rsid w:val="004903AF"/>
    <w:rsid w:val="0049095E"/>
    <w:rsid w:val="00490D48"/>
    <w:rsid w:val="00491846"/>
    <w:rsid w:val="00491FAB"/>
    <w:rsid w:val="004921E1"/>
    <w:rsid w:val="00493108"/>
    <w:rsid w:val="00494F1F"/>
    <w:rsid w:val="004961A7"/>
    <w:rsid w:val="00497971"/>
    <w:rsid w:val="004A1ED2"/>
    <w:rsid w:val="004A4BE9"/>
    <w:rsid w:val="004B0842"/>
    <w:rsid w:val="004B2FE1"/>
    <w:rsid w:val="004B3414"/>
    <w:rsid w:val="004C409B"/>
    <w:rsid w:val="004D0A23"/>
    <w:rsid w:val="004D147B"/>
    <w:rsid w:val="004D19C4"/>
    <w:rsid w:val="004D2759"/>
    <w:rsid w:val="004D2DBB"/>
    <w:rsid w:val="004D785E"/>
    <w:rsid w:val="004E1FC8"/>
    <w:rsid w:val="004F1168"/>
    <w:rsid w:val="004F3713"/>
    <w:rsid w:val="004F5349"/>
    <w:rsid w:val="004F6078"/>
    <w:rsid w:val="004F7853"/>
    <w:rsid w:val="00501D03"/>
    <w:rsid w:val="00502D68"/>
    <w:rsid w:val="00502FFC"/>
    <w:rsid w:val="0050351A"/>
    <w:rsid w:val="00505A63"/>
    <w:rsid w:val="00507594"/>
    <w:rsid w:val="005105F7"/>
    <w:rsid w:val="00510E97"/>
    <w:rsid w:val="005118F3"/>
    <w:rsid w:val="00514EE8"/>
    <w:rsid w:val="00515C80"/>
    <w:rsid w:val="00517894"/>
    <w:rsid w:val="00517C7E"/>
    <w:rsid w:val="00520C3B"/>
    <w:rsid w:val="00521B89"/>
    <w:rsid w:val="005252B7"/>
    <w:rsid w:val="00525E14"/>
    <w:rsid w:val="00526DC9"/>
    <w:rsid w:val="005305A8"/>
    <w:rsid w:val="0053436A"/>
    <w:rsid w:val="005356D7"/>
    <w:rsid w:val="00540B0B"/>
    <w:rsid w:val="00541161"/>
    <w:rsid w:val="00542597"/>
    <w:rsid w:val="005430AF"/>
    <w:rsid w:val="00543CAE"/>
    <w:rsid w:val="005449FF"/>
    <w:rsid w:val="00546E8A"/>
    <w:rsid w:val="00547BE2"/>
    <w:rsid w:val="00550726"/>
    <w:rsid w:val="0055278A"/>
    <w:rsid w:val="005552E6"/>
    <w:rsid w:val="00556D7C"/>
    <w:rsid w:val="00561B5E"/>
    <w:rsid w:val="00563400"/>
    <w:rsid w:val="005640D9"/>
    <w:rsid w:val="00564E86"/>
    <w:rsid w:val="00565D2A"/>
    <w:rsid w:val="00571525"/>
    <w:rsid w:val="00572D59"/>
    <w:rsid w:val="00573389"/>
    <w:rsid w:val="005743FA"/>
    <w:rsid w:val="005746B6"/>
    <w:rsid w:val="00576222"/>
    <w:rsid w:val="005808C6"/>
    <w:rsid w:val="005820A4"/>
    <w:rsid w:val="0058279E"/>
    <w:rsid w:val="00583128"/>
    <w:rsid w:val="005863B9"/>
    <w:rsid w:val="005866E2"/>
    <w:rsid w:val="00586C03"/>
    <w:rsid w:val="00586EB3"/>
    <w:rsid w:val="005912E7"/>
    <w:rsid w:val="0059291D"/>
    <w:rsid w:val="00592AD1"/>
    <w:rsid w:val="00593F0D"/>
    <w:rsid w:val="00595072"/>
    <w:rsid w:val="00595140"/>
    <w:rsid w:val="00596153"/>
    <w:rsid w:val="00597CC1"/>
    <w:rsid w:val="005A1E9E"/>
    <w:rsid w:val="005A2042"/>
    <w:rsid w:val="005A36BF"/>
    <w:rsid w:val="005B027A"/>
    <w:rsid w:val="005B1BD5"/>
    <w:rsid w:val="005B3428"/>
    <w:rsid w:val="005B4E7C"/>
    <w:rsid w:val="005C69C1"/>
    <w:rsid w:val="005D2CFD"/>
    <w:rsid w:val="005D6DBC"/>
    <w:rsid w:val="005D7965"/>
    <w:rsid w:val="005E27ED"/>
    <w:rsid w:val="005E520D"/>
    <w:rsid w:val="005E6AFB"/>
    <w:rsid w:val="005F093E"/>
    <w:rsid w:val="005F13DF"/>
    <w:rsid w:val="005F344C"/>
    <w:rsid w:val="005F4569"/>
    <w:rsid w:val="005F565B"/>
    <w:rsid w:val="005F7253"/>
    <w:rsid w:val="0060132D"/>
    <w:rsid w:val="006041AE"/>
    <w:rsid w:val="006043B9"/>
    <w:rsid w:val="0060597E"/>
    <w:rsid w:val="00605D1D"/>
    <w:rsid w:val="0060692A"/>
    <w:rsid w:val="00610BDF"/>
    <w:rsid w:val="00611979"/>
    <w:rsid w:val="00612796"/>
    <w:rsid w:val="006158D5"/>
    <w:rsid w:val="00616150"/>
    <w:rsid w:val="00620DF4"/>
    <w:rsid w:val="00621F5F"/>
    <w:rsid w:val="006223C0"/>
    <w:rsid w:val="00623BC2"/>
    <w:rsid w:val="006244B7"/>
    <w:rsid w:val="006275FC"/>
    <w:rsid w:val="006278C0"/>
    <w:rsid w:val="00627A67"/>
    <w:rsid w:val="00630AAD"/>
    <w:rsid w:val="0063470D"/>
    <w:rsid w:val="006362F3"/>
    <w:rsid w:val="00636A6F"/>
    <w:rsid w:val="00636B97"/>
    <w:rsid w:val="00637344"/>
    <w:rsid w:val="00644063"/>
    <w:rsid w:val="006447DC"/>
    <w:rsid w:val="006458B0"/>
    <w:rsid w:val="0065310B"/>
    <w:rsid w:val="006573D4"/>
    <w:rsid w:val="0065793F"/>
    <w:rsid w:val="00660A0A"/>
    <w:rsid w:val="00663297"/>
    <w:rsid w:val="006645AB"/>
    <w:rsid w:val="00665456"/>
    <w:rsid w:val="00665A2F"/>
    <w:rsid w:val="00666AE1"/>
    <w:rsid w:val="00666BF3"/>
    <w:rsid w:val="006708C2"/>
    <w:rsid w:val="006711B8"/>
    <w:rsid w:val="00671AEF"/>
    <w:rsid w:val="00676781"/>
    <w:rsid w:val="006805FC"/>
    <w:rsid w:val="00683D56"/>
    <w:rsid w:val="00684F56"/>
    <w:rsid w:val="00685A38"/>
    <w:rsid w:val="00685DDC"/>
    <w:rsid w:val="00686FAF"/>
    <w:rsid w:val="00691D09"/>
    <w:rsid w:val="00691D0D"/>
    <w:rsid w:val="0069304F"/>
    <w:rsid w:val="006944A6"/>
    <w:rsid w:val="00694FB6"/>
    <w:rsid w:val="00695569"/>
    <w:rsid w:val="00696475"/>
    <w:rsid w:val="00697E2E"/>
    <w:rsid w:val="006A0E23"/>
    <w:rsid w:val="006A216D"/>
    <w:rsid w:val="006A4C75"/>
    <w:rsid w:val="006A5EBA"/>
    <w:rsid w:val="006A6759"/>
    <w:rsid w:val="006B279A"/>
    <w:rsid w:val="006B41AE"/>
    <w:rsid w:val="006B4E2B"/>
    <w:rsid w:val="006B64B5"/>
    <w:rsid w:val="006C2C3B"/>
    <w:rsid w:val="006C3DD0"/>
    <w:rsid w:val="006C3E5F"/>
    <w:rsid w:val="006C58CB"/>
    <w:rsid w:val="006D082A"/>
    <w:rsid w:val="006D24B5"/>
    <w:rsid w:val="006D308D"/>
    <w:rsid w:val="006D44C5"/>
    <w:rsid w:val="006D5B3C"/>
    <w:rsid w:val="006D644B"/>
    <w:rsid w:val="006E0C5E"/>
    <w:rsid w:val="006E13E4"/>
    <w:rsid w:val="006E3EE3"/>
    <w:rsid w:val="006E496A"/>
    <w:rsid w:val="006E5821"/>
    <w:rsid w:val="006E6374"/>
    <w:rsid w:val="006E6953"/>
    <w:rsid w:val="006F046D"/>
    <w:rsid w:val="006F0953"/>
    <w:rsid w:val="006F2D10"/>
    <w:rsid w:val="006F2E8F"/>
    <w:rsid w:val="006F3528"/>
    <w:rsid w:val="006F4337"/>
    <w:rsid w:val="006F6FB7"/>
    <w:rsid w:val="00703438"/>
    <w:rsid w:val="0070495B"/>
    <w:rsid w:val="00704F8B"/>
    <w:rsid w:val="007051B3"/>
    <w:rsid w:val="007077B6"/>
    <w:rsid w:val="0070795E"/>
    <w:rsid w:val="0070796C"/>
    <w:rsid w:val="007108E4"/>
    <w:rsid w:val="007166EE"/>
    <w:rsid w:val="007201B1"/>
    <w:rsid w:val="00731508"/>
    <w:rsid w:val="00731BB5"/>
    <w:rsid w:val="00732E9E"/>
    <w:rsid w:val="007359AE"/>
    <w:rsid w:val="007361D9"/>
    <w:rsid w:val="00737393"/>
    <w:rsid w:val="007423A9"/>
    <w:rsid w:val="00751625"/>
    <w:rsid w:val="00754F35"/>
    <w:rsid w:val="00754FB5"/>
    <w:rsid w:val="00755C98"/>
    <w:rsid w:val="0075664D"/>
    <w:rsid w:val="007602A2"/>
    <w:rsid w:val="00761893"/>
    <w:rsid w:val="00761B8C"/>
    <w:rsid w:val="007638F9"/>
    <w:rsid w:val="0076645D"/>
    <w:rsid w:val="00767A9A"/>
    <w:rsid w:val="00770828"/>
    <w:rsid w:val="00770C68"/>
    <w:rsid w:val="007714E7"/>
    <w:rsid w:val="00771AC6"/>
    <w:rsid w:val="00772DD4"/>
    <w:rsid w:val="007740E6"/>
    <w:rsid w:val="007744ED"/>
    <w:rsid w:val="00775075"/>
    <w:rsid w:val="007761F2"/>
    <w:rsid w:val="00780664"/>
    <w:rsid w:val="007808D5"/>
    <w:rsid w:val="007843C6"/>
    <w:rsid w:val="0078500D"/>
    <w:rsid w:val="007900FD"/>
    <w:rsid w:val="00790582"/>
    <w:rsid w:val="00792899"/>
    <w:rsid w:val="00792D10"/>
    <w:rsid w:val="007948E6"/>
    <w:rsid w:val="007952BD"/>
    <w:rsid w:val="007A0496"/>
    <w:rsid w:val="007A0C64"/>
    <w:rsid w:val="007A122F"/>
    <w:rsid w:val="007A2B68"/>
    <w:rsid w:val="007A34C7"/>
    <w:rsid w:val="007A36EA"/>
    <w:rsid w:val="007A406E"/>
    <w:rsid w:val="007B303F"/>
    <w:rsid w:val="007B4590"/>
    <w:rsid w:val="007B4DBB"/>
    <w:rsid w:val="007B6A93"/>
    <w:rsid w:val="007C08BC"/>
    <w:rsid w:val="007C20A3"/>
    <w:rsid w:val="007C261F"/>
    <w:rsid w:val="007C29C4"/>
    <w:rsid w:val="007D5C07"/>
    <w:rsid w:val="007D5CC1"/>
    <w:rsid w:val="007E1062"/>
    <w:rsid w:val="007E171E"/>
    <w:rsid w:val="007E3032"/>
    <w:rsid w:val="007E44FC"/>
    <w:rsid w:val="007E666A"/>
    <w:rsid w:val="007E68EC"/>
    <w:rsid w:val="007E6BB4"/>
    <w:rsid w:val="007E7954"/>
    <w:rsid w:val="007F48C5"/>
    <w:rsid w:val="007F58F2"/>
    <w:rsid w:val="007F744C"/>
    <w:rsid w:val="0080475A"/>
    <w:rsid w:val="00804831"/>
    <w:rsid w:val="0080525F"/>
    <w:rsid w:val="00806236"/>
    <w:rsid w:val="00810E64"/>
    <w:rsid w:val="008122EF"/>
    <w:rsid w:val="008123B4"/>
    <w:rsid w:val="00813DA1"/>
    <w:rsid w:val="008145EC"/>
    <w:rsid w:val="00817189"/>
    <w:rsid w:val="008200CD"/>
    <w:rsid w:val="00820EC3"/>
    <w:rsid w:val="008216E6"/>
    <w:rsid w:val="00824300"/>
    <w:rsid w:val="00830B0F"/>
    <w:rsid w:val="008311E1"/>
    <w:rsid w:val="00834108"/>
    <w:rsid w:val="00834A71"/>
    <w:rsid w:val="00834D5E"/>
    <w:rsid w:val="00840331"/>
    <w:rsid w:val="0084450B"/>
    <w:rsid w:val="008455C3"/>
    <w:rsid w:val="008462BE"/>
    <w:rsid w:val="008470FD"/>
    <w:rsid w:val="00852781"/>
    <w:rsid w:val="00857C1F"/>
    <w:rsid w:val="008646A0"/>
    <w:rsid w:val="0087091B"/>
    <w:rsid w:val="008718C1"/>
    <w:rsid w:val="00872591"/>
    <w:rsid w:val="00872899"/>
    <w:rsid w:val="008736FD"/>
    <w:rsid w:val="00877368"/>
    <w:rsid w:val="0087747A"/>
    <w:rsid w:val="0088523F"/>
    <w:rsid w:val="008858A3"/>
    <w:rsid w:val="00893BEE"/>
    <w:rsid w:val="00894FC4"/>
    <w:rsid w:val="00897430"/>
    <w:rsid w:val="008975F4"/>
    <w:rsid w:val="008A1ADE"/>
    <w:rsid w:val="008A5175"/>
    <w:rsid w:val="008A51BA"/>
    <w:rsid w:val="008A63C7"/>
    <w:rsid w:val="008A6FB1"/>
    <w:rsid w:val="008A7AE1"/>
    <w:rsid w:val="008B048B"/>
    <w:rsid w:val="008B0F0B"/>
    <w:rsid w:val="008B27FD"/>
    <w:rsid w:val="008C02DC"/>
    <w:rsid w:val="008C0531"/>
    <w:rsid w:val="008C1BD1"/>
    <w:rsid w:val="008C2964"/>
    <w:rsid w:val="008C3C42"/>
    <w:rsid w:val="008C523E"/>
    <w:rsid w:val="008C5B04"/>
    <w:rsid w:val="008C6BF2"/>
    <w:rsid w:val="008D0748"/>
    <w:rsid w:val="008D0973"/>
    <w:rsid w:val="008D585A"/>
    <w:rsid w:val="008D7EF0"/>
    <w:rsid w:val="008D7F24"/>
    <w:rsid w:val="008E2634"/>
    <w:rsid w:val="008E398F"/>
    <w:rsid w:val="008E3B2C"/>
    <w:rsid w:val="008E7D87"/>
    <w:rsid w:val="008F14F7"/>
    <w:rsid w:val="008F1F56"/>
    <w:rsid w:val="008F2D0D"/>
    <w:rsid w:val="008F339F"/>
    <w:rsid w:val="008F43B1"/>
    <w:rsid w:val="008F4C3F"/>
    <w:rsid w:val="008F5FB3"/>
    <w:rsid w:val="008F7374"/>
    <w:rsid w:val="0090089A"/>
    <w:rsid w:val="009015BA"/>
    <w:rsid w:val="0090301A"/>
    <w:rsid w:val="009049CC"/>
    <w:rsid w:val="009069B8"/>
    <w:rsid w:val="00907FEF"/>
    <w:rsid w:val="00913BA9"/>
    <w:rsid w:val="00915094"/>
    <w:rsid w:val="00916C24"/>
    <w:rsid w:val="00917C99"/>
    <w:rsid w:val="0092131F"/>
    <w:rsid w:val="0092262E"/>
    <w:rsid w:val="00924829"/>
    <w:rsid w:val="00931ED0"/>
    <w:rsid w:val="009324FF"/>
    <w:rsid w:val="00932DDF"/>
    <w:rsid w:val="009337FF"/>
    <w:rsid w:val="00933A26"/>
    <w:rsid w:val="00934FF9"/>
    <w:rsid w:val="009350C9"/>
    <w:rsid w:val="009357CD"/>
    <w:rsid w:val="00940356"/>
    <w:rsid w:val="00940FB5"/>
    <w:rsid w:val="00950600"/>
    <w:rsid w:val="009511FD"/>
    <w:rsid w:val="00952476"/>
    <w:rsid w:val="00954A5C"/>
    <w:rsid w:val="00955F28"/>
    <w:rsid w:val="009563E0"/>
    <w:rsid w:val="00960144"/>
    <w:rsid w:val="0096017B"/>
    <w:rsid w:val="00960D49"/>
    <w:rsid w:val="00962B45"/>
    <w:rsid w:val="009647DA"/>
    <w:rsid w:val="0097082A"/>
    <w:rsid w:val="0097132B"/>
    <w:rsid w:val="00974FA2"/>
    <w:rsid w:val="00974FA6"/>
    <w:rsid w:val="00975973"/>
    <w:rsid w:val="00975EB1"/>
    <w:rsid w:val="0097643C"/>
    <w:rsid w:val="00983114"/>
    <w:rsid w:val="00983B51"/>
    <w:rsid w:val="00984399"/>
    <w:rsid w:val="00985353"/>
    <w:rsid w:val="00986403"/>
    <w:rsid w:val="00992F4A"/>
    <w:rsid w:val="00995550"/>
    <w:rsid w:val="009963F0"/>
    <w:rsid w:val="00997112"/>
    <w:rsid w:val="009A0D94"/>
    <w:rsid w:val="009A107A"/>
    <w:rsid w:val="009A4DCB"/>
    <w:rsid w:val="009A582E"/>
    <w:rsid w:val="009A609A"/>
    <w:rsid w:val="009A7A29"/>
    <w:rsid w:val="009B03EE"/>
    <w:rsid w:val="009B1008"/>
    <w:rsid w:val="009B7692"/>
    <w:rsid w:val="009C30CE"/>
    <w:rsid w:val="009C402E"/>
    <w:rsid w:val="009C40E5"/>
    <w:rsid w:val="009C49B6"/>
    <w:rsid w:val="009C7144"/>
    <w:rsid w:val="009D1998"/>
    <w:rsid w:val="009D7699"/>
    <w:rsid w:val="009D7863"/>
    <w:rsid w:val="009E0F3A"/>
    <w:rsid w:val="009E1CA0"/>
    <w:rsid w:val="009E21C1"/>
    <w:rsid w:val="009E2A33"/>
    <w:rsid w:val="009E2E8A"/>
    <w:rsid w:val="009E6347"/>
    <w:rsid w:val="009E67FC"/>
    <w:rsid w:val="009F1993"/>
    <w:rsid w:val="009F22DC"/>
    <w:rsid w:val="009F2B51"/>
    <w:rsid w:val="009F34E9"/>
    <w:rsid w:val="00A002E8"/>
    <w:rsid w:val="00A016AE"/>
    <w:rsid w:val="00A0275C"/>
    <w:rsid w:val="00A03F0C"/>
    <w:rsid w:val="00A05F80"/>
    <w:rsid w:val="00A06F02"/>
    <w:rsid w:val="00A0747C"/>
    <w:rsid w:val="00A15154"/>
    <w:rsid w:val="00A1625B"/>
    <w:rsid w:val="00A16596"/>
    <w:rsid w:val="00A20F39"/>
    <w:rsid w:val="00A21AC7"/>
    <w:rsid w:val="00A22A18"/>
    <w:rsid w:val="00A23461"/>
    <w:rsid w:val="00A26C71"/>
    <w:rsid w:val="00A270B6"/>
    <w:rsid w:val="00A30BD3"/>
    <w:rsid w:val="00A31859"/>
    <w:rsid w:val="00A3262E"/>
    <w:rsid w:val="00A34FC0"/>
    <w:rsid w:val="00A40EC7"/>
    <w:rsid w:val="00A4173C"/>
    <w:rsid w:val="00A42B37"/>
    <w:rsid w:val="00A43B52"/>
    <w:rsid w:val="00A44C2B"/>
    <w:rsid w:val="00A5081E"/>
    <w:rsid w:val="00A52518"/>
    <w:rsid w:val="00A5294C"/>
    <w:rsid w:val="00A52E8D"/>
    <w:rsid w:val="00A53725"/>
    <w:rsid w:val="00A572B8"/>
    <w:rsid w:val="00A61901"/>
    <w:rsid w:val="00A62408"/>
    <w:rsid w:val="00A64131"/>
    <w:rsid w:val="00A653A1"/>
    <w:rsid w:val="00A65421"/>
    <w:rsid w:val="00A65C69"/>
    <w:rsid w:val="00A6650D"/>
    <w:rsid w:val="00A70A88"/>
    <w:rsid w:val="00A70D3B"/>
    <w:rsid w:val="00A72855"/>
    <w:rsid w:val="00A73817"/>
    <w:rsid w:val="00A7606D"/>
    <w:rsid w:val="00A762DF"/>
    <w:rsid w:val="00A76B62"/>
    <w:rsid w:val="00A77851"/>
    <w:rsid w:val="00A8014F"/>
    <w:rsid w:val="00A801D7"/>
    <w:rsid w:val="00A80261"/>
    <w:rsid w:val="00A803E5"/>
    <w:rsid w:val="00A806B5"/>
    <w:rsid w:val="00A81EC1"/>
    <w:rsid w:val="00A82D89"/>
    <w:rsid w:val="00A85669"/>
    <w:rsid w:val="00A87216"/>
    <w:rsid w:val="00A8728A"/>
    <w:rsid w:val="00A90E67"/>
    <w:rsid w:val="00A94196"/>
    <w:rsid w:val="00A94628"/>
    <w:rsid w:val="00A948AD"/>
    <w:rsid w:val="00A951C1"/>
    <w:rsid w:val="00A95AAB"/>
    <w:rsid w:val="00AA0650"/>
    <w:rsid w:val="00AA1B8E"/>
    <w:rsid w:val="00AA4DE7"/>
    <w:rsid w:val="00AA67C5"/>
    <w:rsid w:val="00AA71B8"/>
    <w:rsid w:val="00AB2BCF"/>
    <w:rsid w:val="00AB3C44"/>
    <w:rsid w:val="00AB51CF"/>
    <w:rsid w:val="00AB5FBD"/>
    <w:rsid w:val="00AB7123"/>
    <w:rsid w:val="00AB717C"/>
    <w:rsid w:val="00AC2991"/>
    <w:rsid w:val="00AC615F"/>
    <w:rsid w:val="00AC6BF8"/>
    <w:rsid w:val="00AC77C5"/>
    <w:rsid w:val="00AC7EDE"/>
    <w:rsid w:val="00AD1598"/>
    <w:rsid w:val="00AD32C6"/>
    <w:rsid w:val="00AD3487"/>
    <w:rsid w:val="00AD4327"/>
    <w:rsid w:val="00AD4A19"/>
    <w:rsid w:val="00AD4ED4"/>
    <w:rsid w:val="00AE394D"/>
    <w:rsid w:val="00AE4042"/>
    <w:rsid w:val="00AE41FC"/>
    <w:rsid w:val="00AE6AD8"/>
    <w:rsid w:val="00AF00C1"/>
    <w:rsid w:val="00AF1287"/>
    <w:rsid w:val="00AF1589"/>
    <w:rsid w:val="00B07065"/>
    <w:rsid w:val="00B07C4A"/>
    <w:rsid w:val="00B1071D"/>
    <w:rsid w:val="00B118A3"/>
    <w:rsid w:val="00B14FB9"/>
    <w:rsid w:val="00B165B5"/>
    <w:rsid w:val="00B17BBF"/>
    <w:rsid w:val="00B21BE6"/>
    <w:rsid w:val="00B24C30"/>
    <w:rsid w:val="00B25235"/>
    <w:rsid w:val="00B32014"/>
    <w:rsid w:val="00B33702"/>
    <w:rsid w:val="00B33D29"/>
    <w:rsid w:val="00B343FA"/>
    <w:rsid w:val="00B35A17"/>
    <w:rsid w:val="00B35E5E"/>
    <w:rsid w:val="00B379C9"/>
    <w:rsid w:val="00B4069F"/>
    <w:rsid w:val="00B41899"/>
    <w:rsid w:val="00B470C3"/>
    <w:rsid w:val="00B47618"/>
    <w:rsid w:val="00B5144C"/>
    <w:rsid w:val="00B51B4A"/>
    <w:rsid w:val="00B53EB9"/>
    <w:rsid w:val="00B54BA6"/>
    <w:rsid w:val="00B5512B"/>
    <w:rsid w:val="00B6316A"/>
    <w:rsid w:val="00B649C8"/>
    <w:rsid w:val="00B650B2"/>
    <w:rsid w:val="00B65ACF"/>
    <w:rsid w:val="00B7135F"/>
    <w:rsid w:val="00B715D4"/>
    <w:rsid w:val="00B72DE4"/>
    <w:rsid w:val="00B7664D"/>
    <w:rsid w:val="00B77AF0"/>
    <w:rsid w:val="00B80FA1"/>
    <w:rsid w:val="00B82662"/>
    <w:rsid w:val="00B82B93"/>
    <w:rsid w:val="00B82BBC"/>
    <w:rsid w:val="00B85A34"/>
    <w:rsid w:val="00B86BBC"/>
    <w:rsid w:val="00B87164"/>
    <w:rsid w:val="00B873DF"/>
    <w:rsid w:val="00B87CE7"/>
    <w:rsid w:val="00B933DF"/>
    <w:rsid w:val="00B95A1B"/>
    <w:rsid w:val="00B96C8F"/>
    <w:rsid w:val="00B97376"/>
    <w:rsid w:val="00B979B9"/>
    <w:rsid w:val="00BA0593"/>
    <w:rsid w:val="00BA0BEA"/>
    <w:rsid w:val="00BA25B8"/>
    <w:rsid w:val="00BA7286"/>
    <w:rsid w:val="00BA7C41"/>
    <w:rsid w:val="00BB0FCE"/>
    <w:rsid w:val="00BB46B3"/>
    <w:rsid w:val="00BB4E44"/>
    <w:rsid w:val="00BB6D84"/>
    <w:rsid w:val="00BB7777"/>
    <w:rsid w:val="00BC2529"/>
    <w:rsid w:val="00BC2651"/>
    <w:rsid w:val="00BC539E"/>
    <w:rsid w:val="00BD1DAB"/>
    <w:rsid w:val="00BD1DE3"/>
    <w:rsid w:val="00BD2658"/>
    <w:rsid w:val="00BD4C6E"/>
    <w:rsid w:val="00BD518A"/>
    <w:rsid w:val="00BD5C7C"/>
    <w:rsid w:val="00BD711F"/>
    <w:rsid w:val="00BD7CA9"/>
    <w:rsid w:val="00BE1644"/>
    <w:rsid w:val="00BE33A4"/>
    <w:rsid w:val="00BE4155"/>
    <w:rsid w:val="00BE4774"/>
    <w:rsid w:val="00BE4F8D"/>
    <w:rsid w:val="00BE61B5"/>
    <w:rsid w:val="00BF0A4C"/>
    <w:rsid w:val="00BF26FB"/>
    <w:rsid w:val="00BF7A99"/>
    <w:rsid w:val="00C01CC3"/>
    <w:rsid w:val="00C01D34"/>
    <w:rsid w:val="00C0426A"/>
    <w:rsid w:val="00C05309"/>
    <w:rsid w:val="00C06229"/>
    <w:rsid w:val="00C0758E"/>
    <w:rsid w:val="00C10D49"/>
    <w:rsid w:val="00C112BB"/>
    <w:rsid w:val="00C119B6"/>
    <w:rsid w:val="00C1375C"/>
    <w:rsid w:val="00C1588C"/>
    <w:rsid w:val="00C15B92"/>
    <w:rsid w:val="00C1602D"/>
    <w:rsid w:val="00C16B5A"/>
    <w:rsid w:val="00C227F7"/>
    <w:rsid w:val="00C237B3"/>
    <w:rsid w:val="00C2559E"/>
    <w:rsid w:val="00C26A18"/>
    <w:rsid w:val="00C30B75"/>
    <w:rsid w:val="00C33258"/>
    <w:rsid w:val="00C3349A"/>
    <w:rsid w:val="00C34BA7"/>
    <w:rsid w:val="00C47099"/>
    <w:rsid w:val="00C4779B"/>
    <w:rsid w:val="00C50458"/>
    <w:rsid w:val="00C560AB"/>
    <w:rsid w:val="00C56664"/>
    <w:rsid w:val="00C56F0D"/>
    <w:rsid w:val="00C60286"/>
    <w:rsid w:val="00C61FA3"/>
    <w:rsid w:val="00C64ACB"/>
    <w:rsid w:val="00C710EC"/>
    <w:rsid w:val="00C76B1C"/>
    <w:rsid w:val="00C77ED8"/>
    <w:rsid w:val="00C80A0B"/>
    <w:rsid w:val="00C831B0"/>
    <w:rsid w:val="00C84AFF"/>
    <w:rsid w:val="00C85EB3"/>
    <w:rsid w:val="00C861F6"/>
    <w:rsid w:val="00C87917"/>
    <w:rsid w:val="00C94085"/>
    <w:rsid w:val="00C9472F"/>
    <w:rsid w:val="00C94CD8"/>
    <w:rsid w:val="00C95372"/>
    <w:rsid w:val="00C959EA"/>
    <w:rsid w:val="00C960A6"/>
    <w:rsid w:val="00C97EBF"/>
    <w:rsid w:val="00CA1103"/>
    <w:rsid w:val="00CA1AA5"/>
    <w:rsid w:val="00CA24F7"/>
    <w:rsid w:val="00CA4E3C"/>
    <w:rsid w:val="00CA69DE"/>
    <w:rsid w:val="00CA721D"/>
    <w:rsid w:val="00CA7A0E"/>
    <w:rsid w:val="00CB2CAB"/>
    <w:rsid w:val="00CB63BB"/>
    <w:rsid w:val="00CC5158"/>
    <w:rsid w:val="00CD034B"/>
    <w:rsid w:val="00CD0FA8"/>
    <w:rsid w:val="00CD56C7"/>
    <w:rsid w:val="00CD5744"/>
    <w:rsid w:val="00CE64B8"/>
    <w:rsid w:val="00CE68E1"/>
    <w:rsid w:val="00CF2FF4"/>
    <w:rsid w:val="00CF3E88"/>
    <w:rsid w:val="00CF4C7A"/>
    <w:rsid w:val="00CF4CBD"/>
    <w:rsid w:val="00CF6CDB"/>
    <w:rsid w:val="00D01672"/>
    <w:rsid w:val="00D01ECB"/>
    <w:rsid w:val="00D0568C"/>
    <w:rsid w:val="00D06010"/>
    <w:rsid w:val="00D06262"/>
    <w:rsid w:val="00D06B74"/>
    <w:rsid w:val="00D06EA2"/>
    <w:rsid w:val="00D07EFF"/>
    <w:rsid w:val="00D16A79"/>
    <w:rsid w:val="00D178AC"/>
    <w:rsid w:val="00D212C2"/>
    <w:rsid w:val="00D21641"/>
    <w:rsid w:val="00D266F0"/>
    <w:rsid w:val="00D2698A"/>
    <w:rsid w:val="00D269EF"/>
    <w:rsid w:val="00D26EB6"/>
    <w:rsid w:val="00D273C3"/>
    <w:rsid w:val="00D309AD"/>
    <w:rsid w:val="00D34DBF"/>
    <w:rsid w:val="00D41C50"/>
    <w:rsid w:val="00D42679"/>
    <w:rsid w:val="00D45F9D"/>
    <w:rsid w:val="00D4664D"/>
    <w:rsid w:val="00D46E9C"/>
    <w:rsid w:val="00D50178"/>
    <w:rsid w:val="00D51872"/>
    <w:rsid w:val="00D55C19"/>
    <w:rsid w:val="00D62002"/>
    <w:rsid w:val="00D62FEB"/>
    <w:rsid w:val="00D63632"/>
    <w:rsid w:val="00D645AA"/>
    <w:rsid w:val="00D64604"/>
    <w:rsid w:val="00D65B59"/>
    <w:rsid w:val="00D65BBF"/>
    <w:rsid w:val="00D67C88"/>
    <w:rsid w:val="00D71C6C"/>
    <w:rsid w:val="00D74D10"/>
    <w:rsid w:val="00D765D3"/>
    <w:rsid w:val="00D80936"/>
    <w:rsid w:val="00D83D4E"/>
    <w:rsid w:val="00D86533"/>
    <w:rsid w:val="00D876CB"/>
    <w:rsid w:val="00D967AC"/>
    <w:rsid w:val="00D97D25"/>
    <w:rsid w:val="00DA086E"/>
    <w:rsid w:val="00DA2B13"/>
    <w:rsid w:val="00DA2F5B"/>
    <w:rsid w:val="00DA6994"/>
    <w:rsid w:val="00DA6DEA"/>
    <w:rsid w:val="00DB017B"/>
    <w:rsid w:val="00DB0CA8"/>
    <w:rsid w:val="00DB3DD3"/>
    <w:rsid w:val="00DB43BA"/>
    <w:rsid w:val="00DB4BF0"/>
    <w:rsid w:val="00DC10CF"/>
    <w:rsid w:val="00DC2399"/>
    <w:rsid w:val="00DC3201"/>
    <w:rsid w:val="00DC3902"/>
    <w:rsid w:val="00DC43E6"/>
    <w:rsid w:val="00DD11B5"/>
    <w:rsid w:val="00DD2A36"/>
    <w:rsid w:val="00DD2C35"/>
    <w:rsid w:val="00DD3016"/>
    <w:rsid w:val="00DE1D6C"/>
    <w:rsid w:val="00DE49D6"/>
    <w:rsid w:val="00DE5D87"/>
    <w:rsid w:val="00DE78FF"/>
    <w:rsid w:val="00DF148B"/>
    <w:rsid w:val="00DF2AA9"/>
    <w:rsid w:val="00DF39D6"/>
    <w:rsid w:val="00DF431F"/>
    <w:rsid w:val="00DF53F2"/>
    <w:rsid w:val="00DF6484"/>
    <w:rsid w:val="00DF7A4C"/>
    <w:rsid w:val="00DF7F6B"/>
    <w:rsid w:val="00E002E4"/>
    <w:rsid w:val="00E049FD"/>
    <w:rsid w:val="00E06E98"/>
    <w:rsid w:val="00E07751"/>
    <w:rsid w:val="00E112B5"/>
    <w:rsid w:val="00E1173F"/>
    <w:rsid w:val="00E13E81"/>
    <w:rsid w:val="00E142D1"/>
    <w:rsid w:val="00E159D3"/>
    <w:rsid w:val="00E16EF0"/>
    <w:rsid w:val="00E17413"/>
    <w:rsid w:val="00E17D7D"/>
    <w:rsid w:val="00E25584"/>
    <w:rsid w:val="00E262B3"/>
    <w:rsid w:val="00E3030B"/>
    <w:rsid w:val="00E34105"/>
    <w:rsid w:val="00E36B46"/>
    <w:rsid w:val="00E438FF"/>
    <w:rsid w:val="00E439C0"/>
    <w:rsid w:val="00E43E23"/>
    <w:rsid w:val="00E446FE"/>
    <w:rsid w:val="00E44EB7"/>
    <w:rsid w:val="00E4510B"/>
    <w:rsid w:val="00E4699D"/>
    <w:rsid w:val="00E50434"/>
    <w:rsid w:val="00E50F0F"/>
    <w:rsid w:val="00E51742"/>
    <w:rsid w:val="00E53246"/>
    <w:rsid w:val="00E53F38"/>
    <w:rsid w:val="00E54EB4"/>
    <w:rsid w:val="00E634B3"/>
    <w:rsid w:val="00E65AB6"/>
    <w:rsid w:val="00E66231"/>
    <w:rsid w:val="00E67640"/>
    <w:rsid w:val="00E710F2"/>
    <w:rsid w:val="00E7348D"/>
    <w:rsid w:val="00E73A82"/>
    <w:rsid w:val="00E77E40"/>
    <w:rsid w:val="00E803F1"/>
    <w:rsid w:val="00E80539"/>
    <w:rsid w:val="00E85B75"/>
    <w:rsid w:val="00E86CDA"/>
    <w:rsid w:val="00E877C5"/>
    <w:rsid w:val="00E90105"/>
    <w:rsid w:val="00E90FB1"/>
    <w:rsid w:val="00E91539"/>
    <w:rsid w:val="00E94138"/>
    <w:rsid w:val="00E95BCE"/>
    <w:rsid w:val="00EA0E42"/>
    <w:rsid w:val="00EA514D"/>
    <w:rsid w:val="00EA5E0D"/>
    <w:rsid w:val="00EA6B9A"/>
    <w:rsid w:val="00EB6461"/>
    <w:rsid w:val="00EC0234"/>
    <w:rsid w:val="00EC1FA7"/>
    <w:rsid w:val="00EC26AA"/>
    <w:rsid w:val="00EC510E"/>
    <w:rsid w:val="00EC5E0B"/>
    <w:rsid w:val="00EC71EB"/>
    <w:rsid w:val="00EC7C69"/>
    <w:rsid w:val="00ED4110"/>
    <w:rsid w:val="00ED4754"/>
    <w:rsid w:val="00EE09C5"/>
    <w:rsid w:val="00EE0C5C"/>
    <w:rsid w:val="00EE6F46"/>
    <w:rsid w:val="00EF17D6"/>
    <w:rsid w:val="00EF1A01"/>
    <w:rsid w:val="00EF29B8"/>
    <w:rsid w:val="00EF2C4E"/>
    <w:rsid w:val="00EF2CE7"/>
    <w:rsid w:val="00F01159"/>
    <w:rsid w:val="00F02838"/>
    <w:rsid w:val="00F0416D"/>
    <w:rsid w:val="00F1052F"/>
    <w:rsid w:val="00F1078D"/>
    <w:rsid w:val="00F11116"/>
    <w:rsid w:val="00F149A8"/>
    <w:rsid w:val="00F1583E"/>
    <w:rsid w:val="00F15DD7"/>
    <w:rsid w:val="00F17665"/>
    <w:rsid w:val="00F20BD2"/>
    <w:rsid w:val="00F21295"/>
    <w:rsid w:val="00F21572"/>
    <w:rsid w:val="00F22612"/>
    <w:rsid w:val="00F22E95"/>
    <w:rsid w:val="00F234EC"/>
    <w:rsid w:val="00F23521"/>
    <w:rsid w:val="00F24AE7"/>
    <w:rsid w:val="00F260A9"/>
    <w:rsid w:val="00F263A8"/>
    <w:rsid w:val="00F26974"/>
    <w:rsid w:val="00F304A4"/>
    <w:rsid w:val="00F35E23"/>
    <w:rsid w:val="00F36FFD"/>
    <w:rsid w:val="00F4094E"/>
    <w:rsid w:val="00F40C16"/>
    <w:rsid w:val="00F4164E"/>
    <w:rsid w:val="00F4216E"/>
    <w:rsid w:val="00F440A4"/>
    <w:rsid w:val="00F44612"/>
    <w:rsid w:val="00F46CB7"/>
    <w:rsid w:val="00F473EA"/>
    <w:rsid w:val="00F54CF6"/>
    <w:rsid w:val="00F5521A"/>
    <w:rsid w:val="00F56274"/>
    <w:rsid w:val="00F563B7"/>
    <w:rsid w:val="00F56F0C"/>
    <w:rsid w:val="00F6320E"/>
    <w:rsid w:val="00F67212"/>
    <w:rsid w:val="00F67DAE"/>
    <w:rsid w:val="00F70A0E"/>
    <w:rsid w:val="00F72CC6"/>
    <w:rsid w:val="00F8002E"/>
    <w:rsid w:val="00F85FB3"/>
    <w:rsid w:val="00F87290"/>
    <w:rsid w:val="00F936F6"/>
    <w:rsid w:val="00F9486D"/>
    <w:rsid w:val="00F94FA0"/>
    <w:rsid w:val="00F95EDA"/>
    <w:rsid w:val="00F96379"/>
    <w:rsid w:val="00F96FF2"/>
    <w:rsid w:val="00FA0D80"/>
    <w:rsid w:val="00FA1FC0"/>
    <w:rsid w:val="00FA7032"/>
    <w:rsid w:val="00FB367D"/>
    <w:rsid w:val="00FB720D"/>
    <w:rsid w:val="00FB7A6D"/>
    <w:rsid w:val="00FC1D62"/>
    <w:rsid w:val="00FC2BD1"/>
    <w:rsid w:val="00FC3031"/>
    <w:rsid w:val="00FC4D79"/>
    <w:rsid w:val="00FC70C0"/>
    <w:rsid w:val="00FD01D9"/>
    <w:rsid w:val="00FD0F59"/>
    <w:rsid w:val="00FD2E12"/>
    <w:rsid w:val="00FD3D7E"/>
    <w:rsid w:val="00FD41ED"/>
    <w:rsid w:val="00FD644D"/>
    <w:rsid w:val="00FD739E"/>
    <w:rsid w:val="00FD7551"/>
    <w:rsid w:val="00FE1A37"/>
    <w:rsid w:val="00FE2B1D"/>
    <w:rsid w:val="00FE4146"/>
    <w:rsid w:val="00FE77E6"/>
    <w:rsid w:val="00FF1961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CE2A5"/>
  <w15:docId w15:val="{CAAEBA72-7CF9-4C3E-87A1-92A290F3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7B6"/>
    <w:pPr>
      <w:spacing w:after="0" w:line="240" w:lineRule="auto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B2B62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B62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2B6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647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647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647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647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47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647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BC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BCF"/>
  </w:style>
  <w:style w:type="paragraph" w:styleId="Piedepgina">
    <w:name w:val="footer"/>
    <w:basedOn w:val="Normal"/>
    <w:link w:val="PiedepginaCar"/>
    <w:unhideWhenUsed/>
    <w:rsid w:val="00AB2BC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AB2BCF"/>
  </w:style>
  <w:style w:type="paragraph" w:styleId="Sinespaciado">
    <w:name w:val="No Spacing"/>
    <w:uiPriority w:val="1"/>
    <w:qFormat/>
    <w:rsid w:val="00775075"/>
    <w:pPr>
      <w:spacing w:after="0" w:line="240" w:lineRule="auto"/>
      <w:jc w:val="both"/>
    </w:pPr>
    <w:rPr>
      <w:rFonts w:ascii="Garamond" w:hAnsi="Garamond"/>
      <w:sz w:val="24"/>
    </w:rPr>
  </w:style>
  <w:style w:type="table" w:styleId="Tablaconcuadrcula">
    <w:name w:val="Table Grid"/>
    <w:basedOn w:val="Tablanormal"/>
    <w:uiPriority w:val="59"/>
    <w:rsid w:val="0083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anormal"/>
    <w:uiPriority w:val="99"/>
    <w:qFormat/>
    <w:rsid w:val="00D74D10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xtoindependiente3">
    <w:name w:val="Body Text 3"/>
    <w:basedOn w:val="Normal"/>
    <w:link w:val="Textoindependiente3Car"/>
    <w:uiPriority w:val="99"/>
    <w:rsid w:val="00CE68E1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E68E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B2B62"/>
    <w:rPr>
      <w:rFonts w:ascii="Garamond" w:eastAsiaTheme="majorEastAsia" w:hAnsi="Garamond" w:cstheme="majorBidi"/>
      <w:b/>
      <w:bCs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CE6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E6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aliases w:val="TIT 2 IND,Titulo parrafo,titulo 3,Lista vistosa - Énfasis 11"/>
    <w:basedOn w:val="Normal"/>
    <w:link w:val="PrrafodelistaCar"/>
    <w:uiPriority w:val="34"/>
    <w:qFormat/>
    <w:rsid w:val="006944A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B62"/>
    <w:rPr>
      <w:rFonts w:ascii="Garamond" w:eastAsiaTheme="majorEastAsia" w:hAnsi="Garamond" w:cstheme="majorBidi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E106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0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05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A05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0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A05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BA0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0593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73739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3739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37393"/>
    <w:pPr>
      <w:spacing w:after="100"/>
      <w:ind w:left="220"/>
    </w:pPr>
  </w:style>
  <w:style w:type="paragraph" w:styleId="Textonotapie">
    <w:name w:val="footnote text"/>
    <w:basedOn w:val="Normal"/>
    <w:link w:val="TextonotapieCar"/>
    <w:semiHidden/>
    <w:unhideWhenUsed/>
    <w:rsid w:val="008709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709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7091B"/>
    <w:rPr>
      <w:vertAlign w:val="superscript"/>
    </w:rPr>
  </w:style>
  <w:style w:type="character" w:customStyle="1" w:styleId="apple-style-span">
    <w:name w:val="apple-style-span"/>
    <w:basedOn w:val="Fuentedeprrafopredeter"/>
    <w:rsid w:val="00573389"/>
  </w:style>
  <w:style w:type="character" w:customStyle="1" w:styleId="apple-converted-space">
    <w:name w:val="apple-converted-space"/>
    <w:basedOn w:val="Fuentedeprrafopredeter"/>
    <w:rsid w:val="00573389"/>
  </w:style>
  <w:style w:type="character" w:styleId="Nmerodepgina">
    <w:name w:val="page number"/>
    <w:basedOn w:val="Fuentedeprrafopredeter"/>
    <w:rsid w:val="00196CF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C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CF6"/>
  </w:style>
  <w:style w:type="paragraph" w:customStyle="1" w:styleId="Standard">
    <w:name w:val="Standard"/>
    <w:rsid w:val="00F54CF6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kern w:val="3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B2B62"/>
    <w:rPr>
      <w:rFonts w:ascii="Garamond" w:eastAsiaTheme="majorEastAsia" w:hAnsi="Garamond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64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64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64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64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4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6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37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rrafodelistaCar">
    <w:name w:val="Párrafo de lista Car"/>
    <w:aliases w:val="TIT 2 IND Car,Titulo parrafo Car,titulo 3 Car,Lista vistosa - Énfasis 11 Car"/>
    <w:link w:val="Prrafodelista"/>
    <w:uiPriority w:val="34"/>
    <w:locked/>
    <w:rsid w:val="00563400"/>
  </w:style>
  <w:style w:type="table" w:styleId="Sombreadoclaro-nfasis5">
    <w:name w:val="Light Shading Accent 5"/>
    <w:basedOn w:val="Tablanormal"/>
    <w:uiPriority w:val="60"/>
    <w:rsid w:val="005634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8462BE"/>
    <w:rPr>
      <w:b/>
      <w:bCs/>
      <w:color w:val="4F81BD" w:themeColor="accent1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64ACB"/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4ACB"/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2000B1"/>
  </w:style>
  <w:style w:type="paragraph" w:styleId="TDC3">
    <w:name w:val="toc 3"/>
    <w:basedOn w:val="Normal"/>
    <w:next w:val="Normal"/>
    <w:autoRedefine/>
    <w:uiPriority w:val="39"/>
    <w:unhideWhenUsed/>
    <w:rsid w:val="00775075"/>
    <w:pPr>
      <w:spacing w:after="100"/>
      <w:ind w:left="480"/>
    </w:pPr>
  </w:style>
  <w:style w:type="table" w:styleId="Sombreadoclaro-nfasis4">
    <w:name w:val="Light Shading Accent 4"/>
    <w:basedOn w:val="Tablanormal"/>
    <w:uiPriority w:val="60"/>
    <w:rsid w:val="007750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742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EA514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A514D"/>
    <w:rPr>
      <w:rFonts w:ascii="Garamond" w:hAnsi="Garamond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514D"/>
    <w:pPr>
      <w:spacing w:after="120"/>
      <w:ind w:left="283"/>
      <w:jc w:val="left"/>
    </w:pPr>
    <w:rPr>
      <w:rFonts w:asciiTheme="minorHAnsi" w:hAnsiTheme="minorHAns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514D"/>
    <w:rPr>
      <w:sz w:val="16"/>
      <w:szCs w:val="16"/>
    </w:rPr>
  </w:style>
  <w:style w:type="paragraph" w:customStyle="1" w:styleId="ERI">
    <w:name w:val="ERI"/>
    <w:basedOn w:val="Ttulo1"/>
    <w:link w:val="ERICar"/>
    <w:qFormat/>
    <w:rsid w:val="00D212C2"/>
    <w:pPr>
      <w:keepLines w:val="0"/>
      <w:numPr>
        <w:numId w:val="0"/>
      </w:numPr>
      <w:shd w:val="clear" w:color="auto" w:fill="008080"/>
      <w:suppressAutoHyphens/>
      <w:overflowPunct w:val="0"/>
      <w:autoSpaceDE w:val="0"/>
      <w:spacing w:before="240" w:after="60"/>
      <w:jc w:val="center"/>
      <w:textAlignment w:val="baseline"/>
    </w:pPr>
    <w:rPr>
      <w:rFonts w:ascii="Calibri Light" w:eastAsia="Times New Roman" w:hAnsi="Calibri Light" w:cs="Times New Roman"/>
      <w:b w:val="0"/>
      <w:color w:val="FFFFFF"/>
      <w:kern w:val="32"/>
      <w:sz w:val="22"/>
      <w:szCs w:val="22"/>
      <w:lang w:eastAsia="ar-SA"/>
    </w:rPr>
  </w:style>
  <w:style w:type="character" w:customStyle="1" w:styleId="ERICar">
    <w:name w:val="ERI Car"/>
    <w:link w:val="ERI"/>
    <w:rsid w:val="00D212C2"/>
    <w:rPr>
      <w:rFonts w:ascii="Calibri Light" w:eastAsia="Times New Roman" w:hAnsi="Calibri Light" w:cs="Times New Roman"/>
      <w:bCs/>
      <w:color w:val="FFFFFF"/>
      <w:kern w:val="32"/>
      <w:shd w:val="clear" w:color="auto" w:fill="008080"/>
      <w:lang w:eastAsia="ar-SA"/>
    </w:rPr>
  </w:style>
  <w:style w:type="paragraph" w:customStyle="1" w:styleId="Default">
    <w:name w:val="Default"/>
    <w:rsid w:val="00735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medio1-nfasis5">
    <w:name w:val="Medium Shading 1 Accent 5"/>
    <w:basedOn w:val="Tablanormal"/>
    <w:uiPriority w:val="63"/>
    <w:rsid w:val="007359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0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68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4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29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04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83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7597-5DD2-42A5-9276-D56A9B58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3743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MilenaPatiño</dc:creator>
  <cp:lastModifiedBy>C N T</cp:lastModifiedBy>
  <cp:revision>2</cp:revision>
  <cp:lastPrinted>2017-02-15T19:15:00Z</cp:lastPrinted>
  <dcterms:created xsi:type="dcterms:W3CDTF">2023-06-05T20:50:00Z</dcterms:created>
  <dcterms:modified xsi:type="dcterms:W3CDTF">2023-06-05T20:50:00Z</dcterms:modified>
</cp:coreProperties>
</file>