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ind w:hanging="2"/>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MINISTERIO DE CIENCIA, TECNOLOGÍA E INNOVACIÓN </w:t>
      </w:r>
      <w:r w:rsidDel="00000000" w:rsidR="00000000" w:rsidRPr="00000000">
        <w:rPr>
          <w:rtl w:val="0"/>
        </w:rPr>
      </w:r>
    </w:p>
    <w:p w:rsidR="00000000" w:rsidDel="00000000" w:rsidP="00000000" w:rsidRDefault="00000000" w:rsidRPr="00000000" w14:paraId="00000002">
      <w:pPr>
        <w:ind w:hanging="2"/>
        <w:jc w:val="cente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03">
      <w:pPr>
        <w:pStyle w:val="Heading1"/>
        <w:rPr/>
      </w:pPr>
      <w:r w:rsidDel="00000000" w:rsidR="00000000" w:rsidRPr="00000000">
        <w:rPr>
          <w:rtl w:val="0"/>
        </w:rPr>
      </w:r>
    </w:p>
    <w:p w:rsidR="00000000" w:rsidDel="00000000" w:rsidP="00000000" w:rsidRDefault="00000000" w:rsidRPr="00000000" w14:paraId="00000004">
      <w:pPr>
        <w:pStyle w:val="Heading1"/>
        <w:rPr/>
      </w:pPr>
      <w:bookmarkStart w:colFirst="0" w:colLast="0" w:name="_heading=h.p7vhc9iwv07l" w:id="0"/>
      <w:bookmarkEnd w:id="0"/>
      <w:r w:rsidDel="00000000" w:rsidR="00000000" w:rsidRPr="00000000">
        <w:rPr>
          <w:rtl w:val="0"/>
        </w:rPr>
        <w:t xml:space="preserve">CONVOCATORIA COLOMBIA ROBÓTICA</w:t>
      </w:r>
    </w:p>
    <w:p w:rsidR="00000000" w:rsidDel="00000000" w:rsidP="00000000" w:rsidRDefault="00000000" w:rsidRPr="00000000" w14:paraId="00000005">
      <w:pPr>
        <w:ind w:hanging="2"/>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06">
      <w:pPr>
        <w:ind w:firstLine="0"/>
        <w:jc w:val="both"/>
        <w:rPr>
          <w:rFonts w:ascii="Arial Narrow" w:cs="Arial Narrow" w:eastAsia="Arial Narrow" w:hAnsi="Arial Narrow"/>
          <w:b w:val="1"/>
          <w:color w:val="ff0000"/>
          <w:sz w:val="22"/>
          <w:szCs w:val="22"/>
        </w:rPr>
      </w:pPr>
      <w:r w:rsidDel="00000000" w:rsidR="00000000" w:rsidRPr="00000000">
        <w:rPr>
          <w:rtl w:val="0"/>
        </w:rPr>
      </w:r>
    </w:p>
    <w:p w:rsidR="00000000" w:rsidDel="00000000" w:rsidP="00000000" w:rsidRDefault="00000000" w:rsidRPr="00000000" w14:paraId="00000007">
      <w:pPr>
        <w:keepNext w:val="1"/>
        <w:pBdr>
          <w:top w:space="0" w:sz="0" w:val="nil"/>
          <w:left w:space="0" w:sz="0" w:val="nil"/>
          <w:bottom w:space="0" w:sz="0" w:val="nil"/>
          <w:right w:space="0" w:sz="0" w:val="nil"/>
          <w:between w:space="0" w:sz="0" w:val="nil"/>
        </w:pBdr>
        <w:ind w:hanging="2"/>
        <w:jc w:val="center"/>
        <w:rPr>
          <w:rFonts w:ascii="Arial Narrow" w:cs="Arial Narrow" w:eastAsia="Arial Narrow" w:hAnsi="Arial Narrow"/>
          <w:b w:val="1"/>
          <w:color w:val="000000"/>
          <w:sz w:val="22"/>
          <w:szCs w:val="22"/>
        </w:rPr>
      </w:pPr>
      <w:r w:rsidDel="00000000" w:rsidR="00000000" w:rsidRPr="00000000">
        <w:rPr>
          <w:rFonts w:ascii="Arial Narrow" w:cs="Arial Narrow" w:eastAsia="Arial Narrow" w:hAnsi="Arial Narrow"/>
          <w:b w:val="1"/>
          <w:color w:val="000000"/>
          <w:sz w:val="22"/>
          <w:szCs w:val="22"/>
          <w:rtl w:val="0"/>
        </w:rPr>
        <w:t xml:space="preserve">ANEXO</w:t>
      </w:r>
      <w:r w:rsidDel="00000000" w:rsidR="00000000" w:rsidRPr="00000000">
        <w:rPr>
          <w:rFonts w:ascii="Arial Narrow" w:cs="Arial Narrow" w:eastAsia="Arial Narrow" w:hAnsi="Arial Narrow"/>
          <w:b w:val="1"/>
          <w:color w:val="00cc00"/>
          <w:sz w:val="22"/>
          <w:szCs w:val="22"/>
          <w:rtl w:val="0"/>
        </w:rPr>
        <w:t xml:space="preserve"> </w:t>
      </w:r>
      <w:r w:rsidDel="00000000" w:rsidR="00000000" w:rsidRPr="00000000">
        <w:rPr>
          <w:rFonts w:ascii="Arial Narrow" w:cs="Arial Narrow" w:eastAsia="Arial Narrow" w:hAnsi="Arial Narrow"/>
          <w:b w:val="1"/>
          <w:sz w:val="22"/>
          <w:szCs w:val="22"/>
          <w:rtl w:val="0"/>
        </w:rPr>
        <w:t xml:space="preserve">5</w:t>
      </w:r>
      <w:r w:rsidDel="00000000" w:rsidR="00000000" w:rsidRPr="00000000">
        <w:rPr>
          <w:rFonts w:ascii="Arial Narrow" w:cs="Arial Narrow" w:eastAsia="Arial Narrow" w:hAnsi="Arial Narrow"/>
          <w:b w:val="1"/>
          <w:color w:val="0000ff"/>
          <w:sz w:val="22"/>
          <w:szCs w:val="22"/>
          <w:rtl w:val="0"/>
        </w:rPr>
        <w:t xml:space="preserve"> </w:t>
      </w:r>
      <w:r w:rsidDel="00000000" w:rsidR="00000000" w:rsidRPr="00000000">
        <w:rPr>
          <w:rFonts w:ascii="Arial Narrow" w:cs="Arial Narrow" w:eastAsia="Arial Narrow" w:hAnsi="Arial Narrow"/>
          <w:b w:val="1"/>
          <w:color w:val="000000"/>
          <w:sz w:val="22"/>
          <w:szCs w:val="22"/>
          <w:rtl w:val="0"/>
        </w:rPr>
        <w:t xml:space="preserve">-</w:t>
      </w:r>
      <w:r w:rsidDel="00000000" w:rsidR="00000000" w:rsidRPr="00000000">
        <w:rPr>
          <w:rFonts w:ascii="Arial Narrow" w:cs="Arial Narrow" w:eastAsia="Arial Narrow" w:hAnsi="Arial Narrow"/>
          <w:b w:val="1"/>
          <w:color w:val="00cc00"/>
          <w:sz w:val="22"/>
          <w:szCs w:val="22"/>
          <w:rtl w:val="0"/>
        </w:rPr>
        <w:t xml:space="preserve"> </w:t>
      </w:r>
      <w:r w:rsidDel="00000000" w:rsidR="00000000" w:rsidRPr="00000000">
        <w:rPr>
          <w:rFonts w:ascii="Arial Narrow" w:cs="Arial Narrow" w:eastAsia="Arial Narrow" w:hAnsi="Arial Narrow"/>
          <w:b w:val="1"/>
          <w:color w:val="000000"/>
          <w:sz w:val="22"/>
          <w:szCs w:val="22"/>
          <w:rtl w:val="0"/>
        </w:rPr>
        <w:t xml:space="preserve">CARTA UNIFICADA DE AVAL Y COMPROMISO INSTITUCIONAL </w:t>
      </w:r>
    </w:p>
    <w:p w:rsidR="00000000" w:rsidDel="00000000" w:rsidP="00000000" w:rsidRDefault="00000000" w:rsidRPr="00000000" w14:paraId="00000008">
      <w:pPr>
        <w:ind w:hanging="2"/>
        <w:jc w:val="both"/>
        <w:rPr>
          <w:rFonts w:ascii="Arial Narrow" w:cs="Arial Narrow" w:eastAsia="Arial Narrow" w:hAnsi="Arial Narrow"/>
          <w:color w:val="ff0000"/>
          <w:sz w:val="22"/>
          <w:szCs w:val="22"/>
        </w:rPr>
      </w:pPr>
      <w:r w:rsidDel="00000000" w:rsidR="00000000" w:rsidRPr="00000000">
        <w:rPr>
          <w:rtl w:val="0"/>
        </w:rPr>
      </w:r>
    </w:p>
    <w:p w:rsidR="00000000" w:rsidDel="00000000" w:rsidP="00000000" w:rsidRDefault="00000000" w:rsidRPr="00000000" w14:paraId="00000009">
      <w:pPr>
        <w:ind w:hanging="2"/>
        <w:jc w:val="both"/>
        <w:rPr>
          <w:rFonts w:ascii="Arial Narrow" w:cs="Arial Narrow" w:eastAsia="Arial Narrow" w:hAnsi="Arial Narrow"/>
          <w:color w:val="ff0000"/>
          <w:sz w:val="22"/>
          <w:szCs w:val="22"/>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ind w:firstLine="0"/>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(Ciudad), (Día) de (Mes) de 202_ </w:t>
      </w:r>
    </w:p>
    <w:p w:rsidR="00000000" w:rsidDel="00000000" w:rsidP="00000000" w:rsidRDefault="00000000" w:rsidRPr="00000000" w14:paraId="0000000B">
      <w:pPr>
        <w:pBdr>
          <w:top w:space="0" w:sz="0" w:val="nil"/>
          <w:left w:space="0" w:sz="0" w:val="nil"/>
          <w:bottom w:space="0" w:sz="0" w:val="nil"/>
          <w:right w:space="0" w:sz="0" w:val="nil"/>
          <w:between w:space="0" w:sz="0" w:val="nil"/>
        </w:pBdr>
        <w:ind w:firstLine="0"/>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ind w:firstLine="0"/>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ind w:firstLine="0"/>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Señores </w:t>
      </w:r>
    </w:p>
    <w:p w:rsidR="00000000" w:rsidDel="00000000" w:rsidP="00000000" w:rsidRDefault="00000000" w:rsidRPr="00000000" w14:paraId="0000000E">
      <w:pPr>
        <w:pBdr>
          <w:top w:space="0" w:sz="0" w:val="nil"/>
          <w:left w:space="0" w:sz="0" w:val="nil"/>
          <w:bottom w:space="0" w:sz="0" w:val="nil"/>
          <w:right w:space="0" w:sz="0" w:val="nil"/>
          <w:between w:space="0" w:sz="0" w:val="nil"/>
        </w:pBdr>
        <w:ind w:firstLine="0"/>
        <w:jc w:val="both"/>
        <w:rPr>
          <w:rFonts w:ascii="Arial Narrow" w:cs="Arial Narrow" w:eastAsia="Arial Narrow" w:hAnsi="Arial Narrow"/>
          <w:b w:val="1"/>
          <w:sz w:val="22"/>
          <w:szCs w:val="22"/>
        </w:rPr>
      </w:pPr>
      <w:r w:rsidDel="00000000" w:rsidR="00000000" w:rsidRPr="00000000">
        <w:rPr>
          <w:rFonts w:ascii="Arial Narrow" w:cs="Arial Narrow" w:eastAsia="Arial Narrow" w:hAnsi="Arial Narrow"/>
          <w:b w:val="1"/>
          <w:color w:val="000000"/>
          <w:sz w:val="22"/>
          <w:szCs w:val="22"/>
          <w:rtl w:val="0"/>
        </w:rPr>
        <w:t xml:space="preserve">M</w:t>
      </w:r>
      <w:r w:rsidDel="00000000" w:rsidR="00000000" w:rsidRPr="00000000">
        <w:rPr>
          <w:rFonts w:ascii="Arial Narrow" w:cs="Arial Narrow" w:eastAsia="Arial Narrow" w:hAnsi="Arial Narrow"/>
          <w:b w:val="1"/>
          <w:sz w:val="22"/>
          <w:szCs w:val="22"/>
          <w:rtl w:val="0"/>
        </w:rPr>
        <w:t xml:space="preserve">inisterio de Ciencia, Tecnología e Innovación </w:t>
      </w:r>
    </w:p>
    <w:p w:rsidR="00000000" w:rsidDel="00000000" w:rsidP="00000000" w:rsidRDefault="00000000" w:rsidRPr="00000000" w14:paraId="0000000F">
      <w:pPr>
        <w:pBdr>
          <w:top w:space="0" w:sz="0" w:val="nil"/>
          <w:left w:space="0" w:sz="0" w:val="nil"/>
          <w:bottom w:space="0" w:sz="0" w:val="nil"/>
          <w:right w:space="0" w:sz="0" w:val="nil"/>
          <w:between w:space="0" w:sz="0" w:val="nil"/>
        </w:pBdr>
        <w:ind w:firstLine="0"/>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Av. Calle 26 # 57-41 Torre 8 pisos 2 al 6</w:t>
      </w:r>
    </w:p>
    <w:p w:rsidR="00000000" w:rsidDel="00000000" w:rsidP="00000000" w:rsidRDefault="00000000" w:rsidRPr="00000000" w14:paraId="00000010">
      <w:pPr>
        <w:pBdr>
          <w:top w:space="0" w:sz="0" w:val="nil"/>
          <w:left w:space="0" w:sz="0" w:val="nil"/>
          <w:bottom w:space="0" w:sz="0" w:val="nil"/>
          <w:right w:space="0" w:sz="0" w:val="nil"/>
          <w:between w:space="0" w:sz="0" w:val="nil"/>
        </w:pBdr>
        <w:ind w:firstLine="0"/>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Bogotá D.C.</w:t>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60" w:before="60" w:lineRule="auto"/>
        <w:ind w:firstLine="0"/>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12">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Asunto: </w:t>
      </w:r>
      <w:r w:rsidDel="00000000" w:rsidR="00000000" w:rsidRPr="00000000">
        <w:rPr>
          <w:rFonts w:ascii="Arial Narrow" w:cs="Arial Narrow" w:eastAsia="Arial Narrow" w:hAnsi="Arial Narrow"/>
          <w:sz w:val="22"/>
          <w:szCs w:val="22"/>
          <w:rtl w:val="0"/>
        </w:rPr>
        <w:t xml:space="preserve">Aval, compromiso institucional y modelo de gobernanza </w:t>
      </w:r>
      <w:r w:rsidDel="00000000" w:rsidR="00000000" w:rsidRPr="00000000">
        <w:rPr>
          <w:rFonts w:ascii="Arial Narrow" w:cs="Arial Narrow" w:eastAsia="Arial Narrow" w:hAnsi="Arial Narrow"/>
          <w:color w:val="00cc00"/>
          <w:sz w:val="22"/>
          <w:szCs w:val="22"/>
          <w:rtl w:val="0"/>
        </w:rPr>
        <w:t xml:space="preserve">(de la propuesta XXX)</w:t>
      </w:r>
      <w:r w:rsidDel="00000000" w:rsidR="00000000" w:rsidRPr="00000000">
        <w:rPr>
          <w:rFonts w:ascii="Arial Narrow" w:cs="Arial Narrow" w:eastAsia="Arial Narrow" w:hAnsi="Arial Narrow"/>
          <w:sz w:val="22"/>
          <w:szCs w:val="22"/>
          <w:rtl w:val="0"/>
        </w:rPr>
        <w:t xml:space="preserve">.</w:t>
      </w:r>
    </w:p>
    <w:p w:rsidR="00000000" w:rsidDel="00000000" w:rsidP="00000000" w:rsidRDefault="00000000" w:rsidRPr="00000000" w14:paraId="00000013">
      <w:pP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14">
      <w:pP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60" w:before="60" w:lineRule="auto"/>
        <w:ind w:firstLine="0"/>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Respetados señores,</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60" w:before="60" w:lineRule="auto"/>
        <w:ind w:firstLine="0"/>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17">
      <w:pPr>
        <w:ind w:right="-40"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Por medio de la presente yo </w:t>
      </w:r>
      <w:r w:rsidDel="00000000" w:rsidR="00000000" w:rsidRPr="00000000">
        <w:rPr>
          <w:rFonts w:ascii="Arial Narrow" w:cs="Arial Narrow" w:eastAsia="Arial Narrow" w:hAnsi="Arial Narrow"/>
          <w:color w:val="00cc00"/>
          <w:sz w:val="22"/>
          <w:szCs w:val="22"/>
          <w:rtl w:val="0"/>
        </w:rPr>
        <w:t xml:space="preserve">NOMBRE DEL REPRESENTANTE LEGAL DE LA ENTIDAD PROPONENTE DE LA PROPUESTA</w:t>
      </w:r>
      <w:r w:rsidDel="00000000" w:rsidR="00000000" w:rsidRPr="00000000">
        <w:rPr>
          <w:rFonts w:ascii="Arial Narrow" w:cs="Arial Narrow" w:eastAsia="Arial Narrow" w:hAnsi="Arial Narrow"/>
          <w:sz w:val="22"/>
          <w:szCs w:val="22"/>
          <w:rtl w:val="0"/>
        </w:rPr>
        <w:t xml:space="preserve">, identificado(a) con cédula de ciudadanía número </w:t>
      </w:r>
      <w:r w:rsidDel="00000000" w:rsidR="00000000" w:rsidRPr="00000000">
        <w:rPr>
          <w:rFonts w:ascii="Arial Narrow" w:cs="Arial Narrow" w:eastAsia="Arial Narrow" w:hAnsi="Arial Narrow"/>
          <w:color w:val="00cc00"/>
          <w:sz w:val="22"/>
          <w:szCs w:val="22"/>
          <w:rtl w:val="0"/>
        </w:rPr>
        <w:t xml:space="preserve">(Número de identificación)</w:t>
      </w:r>
      <w:r w:rsidDel="00000000" w:rsidR="00000000" w:rsidRPr="00000000">
        <w:rPr>
          <w:rFonts w:ascii="Arial Narrow" w:cs="Arial Narrow" w:eastAsia="Arial Narrow" w:hAnsi="Arial Narrow"/>
          <w:sz w:val="22"/>
          <w:szCs w:val="22"/>
          <w:rtl w:val="0"/>
        </w:rPr>
        <w:t xml:space="preserve">, como Representante Legal de </w:t>
      </w:r>
      <w:r w:rsidDel="00000000" w:rsidR="00000000" w:rsidRPr="00000000">
        <w:rPr>
          <w:rFonts w:ascii="Arial Narrow" w:cs="Arial Narrow" w:eastAsia="Arial Narrow" w:hAnsi="Arial Narrow"/>
          <w:color w:val="00cc00"/>
          <w:sz w:val="22"/>
          <w:szCs w:val="22"/>
          <w:rtl w:val="0"/>
        </w:rPr>
        <w:t xml:space="preserve">(Nombre de la entidad)</w:t>
      </w:r>
      <w:r w:rsidDel="00000000" w:rsidR="00000000" w:rsidRPr="00000000">
        <w:rPr>
          <w:rFonts w:ascii="Arial Narrow" w:cs="Arial Narrow" w:eastAsia="Arial Narrow" w:hAnsi="Arial Narrow"/>
          <w:sz w:val="22"/>
          <w:szCs w:val="22"/>
          <w:rtl w:val="0"/>
        </w:rPr>
        <w:t xml:space="preserve">, avaló la </w:t>
      </w:r>
      <w:r w:rsidDel="00000000" w:rsidR="00000000" w:rsidRPr="00000000">
        <w:rPr>
          <w:rFonts w:ascii="Arial Narrow" w:cs="Arial Narrow" w:eastAsia="Arial Narrow" w:hAnsi="Arial Narrow"/>
          <w:color w:val="00cc00"/>
          <w:sz w:val="22"/>
          <w:szCs w:val="22"/>
          <w:rtl w:val="0"/>
        </w:rPr>
        <w:t xml:space="preserve">(propuesta)</w:t>
      </w:r>
      <w:r w:rsidDel="00000000" w:rsidR="00000000" w:rsidRPr="00000000">
        <w:rPr>
          <w:rFonts w:ascii="Arial Narrow" w:cs="Arial Narrow" w:eastAsia="Arial Narrow" w:hAnsi="Arial Narrow"/>
          <w:sz w:val="22"/>
          <w:szCs w:val="22"/>
          <w:rtl w:val="0"/>
        </w:rPr>
        <w:t xml:space="preserve"> titulado </w:t>
      </w:r>
      <w:r w:rsidDel="00000000" w:rsidR="00000000" w:rsidRPr="00000000">
        <w:rPr>
          <w:rFonts w:ascii="Arial Narrow" w:cs="Arial Narrow" w:eastAsia="Arial Narrow" w:hAnsi="Arial Narrow"/>
          <w:color w:val="00cc00"/>
          <w:sz w:val="22"/>
          <w:szCs w:val="22"/>
          <w:rtl w:val="0"/>
        </w:rPr>
        <w:t xml:space="preserve">(escriba el nombre de la propuesta</w:t>
      </w:r>
      <w:r w:rsidDel="00000000" w:rsidR="00000000" w:rsidRPr="00000000">
        <w:rPr>
          <w:rFonts w:ascii="Arial Narrow" w:cs="Arial Narrow" w:eastAsia="Arial Narrow" w:hAnsi="Arial Narrow"/>
          <w:sz w:val="22"/>
          <w:szCs w:val="22"/>
          <w:rtl w:val="0"/>
        </w:rPr>
        <w:t xml:space="preserve">) de la convocatoria </w:t>
      </w:r>
      <w:r w:rsidDel="00000000" w:rsidR="00000000" w:rsidRPr="00000000">
        <w:rPr>
          <w:rFonts w:ascii="Arial Narrow" w:cs="Arial Narrow" w:eastAsia="Arial Narrow" w:hAnsi="Arial Narrow"/>
          <w:color w:val="00cc00"/>
          <w:sz w:val="22"/>
          <w:szCs w:val="22"/>
          <w:rtl w:val="0"/>
        </w:rPr>
        <w:t xml:space="preserve">(nombre de la convocatoria), </w:t>
      </w:r>
      <w:r w:rsidDel="00000000" w:rsidR="00000000" w:rsidRPr="00000000">
        <w:rPr>
          <w:rFonts w:ascii="Arial Narrow" w:cs="Arial Narrow" w:eastAsia="Arial Narrow" w:hAnsi="Arial Narrow"/>
          <w:sz w:val="22"/>
          <w:szCs w:val="22"/>
          <w:rtl w:val="0"/>
        </w:rPr>
        <w:t xml:space="preserve">la cual cumple con criterios de calidad científico-técnica.</w:t>
      </w:r>
    </w:p>
    <w:p w:rsidR="00000000" w:rsidDel="00000000" w:rsidP="00000000" w:rsidRDefault="00000000" w:rsidRPr="00000000" w14:paraId="00000018">
      <w:pPr>
        <w:ind w:right="-40"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19">
      <w:pPr>
        <w:ind w:right="-40"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Como Entidad proponente manifiesto bajo la gravedad de juramento q</w:t>
      </w:r>
      <w:r w:rsidDel="00000000" w:rsidR="00000000" w:rsidRPr="00000000">
        <w:rPr>
          <w:rFonts w:ascii="Arial Narrow" w:cs="Arial Narrow" w:eastAsia="Arial Narrow" w:hAnsi="Arial Narrow"/>
          <w:sz w:val="22"/>
          <w:szCs w:val="22"/>
          <w:rtl w:val="0"/>
        </w:rPr>
        <w:t xml:space="preserve">ue cumplo con las siguientes condiciones:</w:t>
      </w:r>
      <w:r w:rsidDel="00000000" w:rsidR="00000000" w:rsidRPr="00000000">
        <w:rPr>
          <w:rtl w:val="0"/>
        </w:rPr>
      </w:r>
    </w:p>
    <w:p w:rsidR="00000000" w:rsidDel="00000000" w:rsidP="00000000" w:rsidRDefault="00000000" w:rsidRPr="00000000" w14:paraId="0000001A">
      <w:pPr>
        <w:ind w:right="-40"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1B">
      <w:pPr>
        <w:numPr>
          <w:ilvl w:val="0"/>
          <w:numId w:val="3"/>
        </w:numPr>
        <w:tabs>
          <w:tab w:val="left" w:leader="none" w:pos="7513"/>
        </w:tabs>
        <w:ind w:left="720" w:hanging="360"/>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Ser una Institución de Educación Superior; centro y/o instituto de investigación, desarrollo tecnológico, innovación y/o productividad, centro de ciencia, o persona  jurídicas constituida legalmente en Colombia que cuenten con experiencia en la ejecución de proyectos de Ciencia, Tecnología y/o innovación con enfoque STEM que involucre el equipamiento tecnológico de laboratorios STEAM. </w:t>
      </w:r>
    </w:p>
    <w:p w:rsidR="00000000" w:rsidDel="00000000" w:rsidP="00000000" w:rsidRDefault="00000000" w:rsidRPr="00000000" w14:paraId="0000001C">
      <w:pPr>
        <w:numPr>
          <w:ilvl w:val="0"/>
          <w:numId w:val="3"/>
        </w:numPr>
        <w:tabs>
          <w:tab w:val="left" w:leader="none" w:pos="7513"/>
        </w:tabs>
        <w:ind w:left="720" w:hanging="360"/>
        <w:jc w:val="both"/>
        <w:rPr>
          <w:rFonts w:ascii="Arial Narrow" w:cs="Arial Narrow" w:eastAsia="Arial Narrow" w:hAnsi="Arial Narrow"/>
          <w:sz w:val="22"/>
          <w:szCs w:val="22"/>
          <w:u w:val="none"/>
        </w:rPr>
      </w:pPr>
      <w:r w:rsidDel="00000000" w:rsidR="00000000" w:rsidRPr="00000000">
        <w:rPr>
          <w:rFonts w:ascii="Arial Narrow" w:cs="Arial Narrow" w:eastAsia="Arial Narrow" w:hAnsi="Arial Narrow"/>
          <w:sz w:val="22"/>
          <w:szCs w:val="22"/>
          <w:rtl w:val="0"/>
        </w:rPr>
        <w:t xml:space="preserve">Cumplir con los indicadores de capacidad financiera y organizacional</w:t>
      </w:r>
    </w:p>
    <w:p w:rsidR="00000000" w:rsidDel="00000000" w:rsidP="00000000" w:rsidRDefault="00000000" w:rsidRPr="00000000" w14:paraId="0000001D">
      <w:pPr>
        <w:numPr>
          <w:ilvl w:val="0"/>
          <w:numId w:val="3"/>
        </w:numPr>
        <w:ind w:left="720" w:hanging="360"/>
        <w:jc w:val="both"/>
        <w:rPr>
          <w:rFonts w:ascii="Arial Narrow" w:cs="Arial Narrow" w:eastAsia="Arial Narrow" w:hAnsi="Arial Narrow"/>
          <w:b w:val="1"/>
          <w:sz w:val="22"/>
          <w:szCs w:val="22"/>
        </w:rPr>
      </w:pPr>
      <w:r w:rsidDel="00000000" w:rsidR="00000000" w:rsidRPr="00000000">
        <w:rPr>
          <w:rFonts w:ascii="Arial Narrow" w:cs="Arial Narrow" w:eastAsia="Arial Narrow" w:hAnsi="Arial Narrow"/>
          <w:sz w:val="22"/>
          <w:szCs w:val="22"/>
          <w:rtl w:val="0"/>
        </w:rPr>
        <w:t xml:space="preserve">Contar con mínimo siete (7) años de constitución legal en el territorio nacional a la fecha de apertura de la presente convocatoria. </w:t>
      </w:r>
      <w:r w:rsidDel="00000000" w:rsidR="00000000" w:rsidRPr="00000000">
        <w:rPr>
          <w:rtl w:val="0"/>
        </w:rPr>
      </w:r>
    </w:p>
    <w:p w:rsidR="00000000" w:rsidDel="00000000" w:rsidP="00000000" w:rsidRDefault="00000000" w:rsidRPr="00000000" w14:paraId="0000001E">
      <w:pPr>
        <w:numPr>
          <w:ilvl w:val="0"/>
          <w:numId w:val="3"/>
        </w:numPr>
        <w:ind w:left="720" w:hanging="360"/>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Contar con mínimo cinco (5) años de experiencia en la ejecución de proyectos con enfoque STEAM que involucre el equipamiento tecnológico de laboratorios, cuya sumatoria sea igual o superior al 60% del presupuesto de esta convocatoria.</w:t>
      </w:r>
    </w:p>
    <w:p w:rsidR="00000000" w:rsidDel="00000000" w:rsidP="00000000" w:rsidRDefault="00000000" w:rsidRPr="00000000" w14:paraId="0000001F">
      <w:pPr>
        <w:numPr>
          <w:ilvl w:val="0"/>
          <w:numId w:val="3"/>
        </w:numPr>
        <w:ind w:left="720" w:hanging="360"/>
        <w:jc w:val="both"/>
        <w:rPr>
          <w:rFonts w:ascii="Arial Narrow" w:cs="Arial Narrow" w:eastAsia="Arial Narrow" w:hAnsi="Arial Narrow"/>
          <w:sz w:val="22"/>
          <w:szCs w:val="22"/>
          <w:u w:val="none"/>
        </w:rPr>
      </w:pPr>
      <w:r w:rsidDel="00000000" w:rsidR="00000000" w:rsidRPr="00000000">
        <w:rPr>
          <w:rFonts w:ascii="Arial Narrow" w:cs="Arial Narrow" w:eastAsia="Arial Narrow" w:hAnsi="Arial Narrow"/>
          <w:sz w:val="22"/>
          <w:szCs w:val="22"/>
          <w:rtl w:val="0"/>
        </w:rPr>
        <w:t xml:space="preserve">Contar con la idoneidad, trayectoria y experiencia para la ejecución del Programa Colombia Robótica</w:t>
      </w:r>
    </w:p>
    <w:p w:rsidR="00000000" w:rsidDel="00000000" w:rsidP="00000000" w:rsidRDefault="00000000" w:rsidRPr="00000000" w14:paraId="00000020">
      <w:pPr>
        <w:numPr>
          <w:ilvl w:val="0"/>
          <w:numId w:val="3"/>
        </w:numPr>
        <w:ind w:left="720" w:hanging="360"/>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Tener domicilio en el territorio nacional.</w:t>
      </w:r>
    </w:p>
    <w:p w:rsidR="00000000" w:rsidDel="00000000" w:rsidP="00000000" w:rsidRDefault="00000000" w:rsidRPr="00000000" w14:paraId="00000021">
      <w:pPr>
        <w:numPr>
          <w:ilvl w:val="0"/>
          <w:numId w:val="3"/>
        </w:numPr>
        <w:ind w:left="720" w:hanging="360"/>
        <w:jc w:val="both"/>
        <w:rPr>
          <w:rFonts w:ascii="Arial Narrow" w:cs="Arial Narrow" w:eastAsia="Arial Narrow" w:hAnsi="Arial Narrow"/>
          <w:sz w:val="22"/>
          <w:szCs w:val="22"/>
          <w:u w:val="none"/>
        </w:rPr>
      </w:pPr>
      <w:r w:rsidDel="00000000" w:rsidR="00000000" w:rsidRPr="00000000">
        <w:rPr>
          <w:rFonts w:ascii="Arial Narrow" w:cs="Arial Narrow" w:eastAsia="Arial Narrow" w:hAnsi="Arial Narrow"/>
          <w:sz w:val="22"/>
          <w:szCs w:val="22"/>
          <w:rtl w:val="0"/>
        </w:rPr>
        <w:t xml:space="preserve">Los requisitos de recurso humano establecidos en los términos de referencia de la presente convocatoria</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60" w:before="60" w:lineRule="auto"/>
        <w:ind w:firstLine="0"/>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De la misma forma, mediante la presente me permito establecer los compromisos que enuncio a continuación:</w:t>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60" w:before="60" w:lineRule="auto"/>
        <w:ind w:firstLine="0"/>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24">
      <w:pPr>
        <w:numPr>
          <w:ilvl w:val="0"/>
          <w:numId w:val="2"/>
        </w:numPr>
        <w:pBdr>
          <w:top w:space="0" w:sz="0" w:val="nil"/>
          <w:left w:space="0" w:sz="0" w:val="nil"/>
          <w:bottom w:space="0" w:sz="0" w:val="nil"/>
          <w:right w:space="0" w:sz="0" w:val="nil"/>
          <w:between w:space="0" w:sz="0" w:val="nil"/>
        </w:pBdr>
        <w:spacing w:after="60" w:before="60" w:lineRule="auto"/>
        <w:ind w:left="0" w:hanging="2"/>
        <w:jc w:val="both"/>
        <w:rPr>
          <w:rFonts w:ascii="Arial Narrow" w:cs="Arial Narrow" w:eastAsia="Arial Narrow" w:hAnsi="Arial Narrow"/>
          <w:b w:val="1"/>
          <w:color w:val="000000"/>
          <w:sz w:val="22"/>
          <w:szCs w:val="22"/>
        </w:rPr>
      </w:pPr>
      <w:r w:rsidDel="00000000" w:rsidR="00000000" w:rsidRPr="00000000">
        <w:rPr>
          <w:rFonts w:ascii="Arial Narrow" w:cs="Arial Narrow" w:eastAsia="Arial Narrow" w:hAnsi="Arial Narrow"/>
          <w:b w:val="1"/>
          <w:color w:val="000000"/>
          <w:sz w:val="22"/>
          <w:szCs w:val="22"/>
          <w:rtl w:val="0"/>
        </w:rPr>
        <w:t xml:space="preserve">Interlocución:</w:t>
      </w: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60" w:before="60" w:lineRule="auto"/>
        <w:ind w:left="720" w:firstLine="0"/>
        <w:jc w:val="both"/>
        <w:rPr>
          <w:rFonts w:ascii="Arial Narrow" w:cs="Arial Narrow" w:eastAsia="Arial Narrow" w:hAnsi="Arial Narrow"/>
          <w:b w:val="1"/>
          <w:color w:val="000000"/>
          <w:sz w:val="22"/>
          <w:szCs w:val="22"/>
        </w:rPr>
      </w:pPr>
      <w:r w:rsidDel="00000000" w:rsidR="00000000" w:rsidRPr="00000000">
        <w:rPr>
          <w:rtl w:val="0"/>
        </w:rPr>
      </w:r>
    </w:p>
    <w:p w:rsidR="00000000" w:rsidDel="00000000" w:rsidP="00000000" w:rsidRDefault="00000000" w:rsidRPr="00000000" w14:paraId="00000026">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Informo al Ministerio de Ciencia, Tecnología e Innovación que la(s) persona(s) encargada de ejercer la función de interlocutor(es) válido(s) </w:t>
      </w:r>
      <w:r w:rsidDel="00000000" w:rsidR="00000000" w:rsidRPr="00000000">
        <w:rPr>
          <w:rFonts w:ascii="Arial Narrow" w:cs="Arial Narrow" w:eastAsia="Arial Narrow" w:hAnsi="Arial Narrow"/>
          <w:color w:val="00cc00"/>
          <w:sz w:val="22"/>
          <w:szCs w:val="22"/>
          <w:rtl w:val="0"/>
        </w:rPr>
        <w:t xml:space="preserve">de la propuesta </w:t>
      </w:r>
      <w:r w:rsidDel="00000000" w:rsidR="00000000" w:rsidRPr="00000000">
        <w:rPr>
          <w:rFonts w:ascii="Arial Narrow" w:cs="Arial Narrow" w:eastAsia="Arial Narrow" w:hAnsi="Arial Narrow"/>
          <w:sz w:val="22"/>
          <w:szCs w:val="22"/>
          <w:rtl w:val="0"/>
        </w:rPr>
        <w:t xml:space="preserve">(son): </w:t>
      </w:r>
    </w:p>
    <w:p w:rsidR="00000000" w:rsidDel="00000000" w:rsidP="00000000" w:rsidRDefault="00000000" w:rsidRPr="00000000" w14:paraId="00000027">
      <w:pP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28">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Nombre del interlocutor:</w:t>
      </w:r>
    </w:p>
    <w:p w:rsidR="00000000" w:rsidDel="00000000" w:rsidP="00000000" w:rsidRDefault="00000000" w:rsidRPr="00000000" w14:paraId="00000029">
      <w:pPr>
        <w:ind w:hanging="2"/>
        <w:jc w:val="both"/>
        <w:rPr>
          <w:rFonts w:ascii="Arial Narrow" w:cs="Arial Narrow" w:eastAsia="Arial Narrow" w:hAnsi="Arial Narrow"/>
          <w:color w:val="0000ff"/>
          <w:sz w:val="22"/>
          <w:szCs w:val="22"/>
        </w:rPr>
      </w:pPr>
      <w:r w:rsidDel="00000000" w:rsidR="00000000" w:rsidRPr="00000000">
        <w:rPr>
          <w:rFonts w:ascii="Arial Narrow" w:cs="Arial Narrow" w:eastAsia="Arial Narrow" w:hAnsi="Arial Narrow"/>
          <w:sz w:val="22"/>
          <w:szCs w:val="22"/>
          <w:rtl w:val="0"/>
        </w:rPr>
        <w:t xml:space="preserve">Documento de identidad: </w:t>
      </w:r>
      <w:r w:rsidDel="00000000" w:rsidR="00000000" w:rsidRPr="00000000">
        <w:rPr>
          <w:rFonts w:ascii="Arial Narrow" w:cs="Arial Narrow" w:eastAsia="Arial Narrow" w:hAnsi="Arial Narrow"/>
          <w:color w:val="00cc00"/>
          <w:sz w:val="22"/>
          <w:szCs w:val="22"/>
          <w:rtl w:val="0"/>
        </w:rPr>
        <w:t xml:space="preserve">(Tipo y Número de identificación).</w:t>
      </w:r>
      <w:r w:rsidDel="00000000" w:rsidR="00000000" w:rsidRPr="00000000">
        <w:rPr>
          <w:rtl w:val="0"/>
        </w:rPr>
      </w:r>
    </w:p>
    <w:p w:rsidR="00000000" w:rsidDel="00000000" w:rsidP="00000000" w:rsidRDefault="00000000" w:rsidRPr="00000000" w14:paraId="0000002A">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Correo electrónico:</w:t>
      </w:r>
    </w:p>
    <w:p w:rsidR="00000000" w:rsidDel="00000000" w:rsidP="00000000" w:rsidRDefault="00000000" w:rsidRPr="00000000" w14:paraId="0000002B">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Teléfono:</w:t>
      </w:r>
    </w:p>
    <w:p w:rsidR="00000000" w:rsidDel="00000000" w:rsidP="00000000" w:rsidRDefault="00000000" w:rsidRPr="00000000" w14:paraId="0000002C">
      <w:pP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2D">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Nombre del líder o investigador principal:</w:t>
      </w:r>
    </w:p>
    <w:p w:rsidR="00000000" w:rsidDel="00000000" w:rsidP="00000000" w:rsidRDefault="00000000" w:rsidRPr="00000000" w14:paraId="0000002E">
      <w:pPr>
        <w:ind w:hanging="2"/>
        <w:jc w:val="both"/>
        <w:rPr>
          <w:rFonts w:ascii="Arial Narrow" w:cs="Arial Narrow" w:eastAsia="Arial Narrow" w:hAnsi="Arial Narrow"/>
          <w:color w:val="0000ff"/>
          <w:sz w:val="22"/>
          <w:szCs w:val="22"/>
        </w:rPr>
      </w:pPr>
      <w:r w:rsidDel="00000000" w:rsidR="00000000" w:rsidRPr="00000000">
        <w:rPr>
          <w:rFonts w:ascii="Arial Narrow" w:cs="Arial Narrow" w:eastAsia="Arial Narrow" w:hAnsi="Arial Narrow"/>
          <w:sz w:val="22"/>
          <w:szCs w:val="22"/>
          <w:rtl w:val="0"/>
        </w:rPr>
        <w:t xml:space="preserve">Documento de identidad: </w:t>
      </w:r>
      <w:r w:rsidDel="00000000" w:rsidR="00000000" w:rsidRPr="00000000">
        <w:rPr>
          <w:rFonts w:ascii="Arial Narrow" w:cs="Arial Narrow" w:eastAsia="Arial Narrow" w:hAnsi="Arial Narrow"/>
          <w:color w:val="00cc00"/>
          <w:sz w:val="22"/>
          <w:szCs w:val="22"/>
          <w:rtl w:val="0"/>
        </w:rPr>
        <w:t xml:space="preserve">(Tipo y Número de identificación).</w:t>
      </w:r>
      <w:r w:rsidDel="00000000" w:rsidR="00000000" w:rsidRPr="00000000">
        <w:rPr>
          <w:rtl w:val="0"/>
        </w:rPr>
      </w:r>
    </w:p>
    <w:p w:rsidR="00000000" w:rsidDel="00000000" w:rsidP="00000000" w:rsidRDefault="00000000" w:rsidRPr="00000000" w14:paraId="0000002F">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Correo electrónico:</w:t>
      </w:r>
    </w:p>
    <w:p w:rsidR="00000000" w:rsidDel="00000000" w:rsidP="00000000" w:rsidRDefault="00000000" w:rsidRPr="00000000" w14:paraId="00000030">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Teléfono</w:t>
      </w:r>
    </w:p>
    <w:p w:rsidR="00000000" w:rsidDel="00000000" w:rsidP="00000000" w:rsidRDefault="00000000" w:rsidRPr="00000000" w14:paraId="00000031">
      <w:pPr>
        <w:ind w:firstLine="0"/>
        <w:jc w:val="both"/>
        <w:rPr>
          <w:rFonts w:ascii="Arial Narrow" w:cs="Arial Narrow" w:eastAsia="Arial Narrow" w:hAnsi="Arial Narrow"/>
          <w:color w:val="0000ff"/>
          <w:sz w:val="22"/>
          <w:szCs w:val="22"/>
        </w:rPr>
      </w:pPr>
      <w:r w:rsidDel="00000000" w:rsidR="00000000" w:rsidRPr="00000000">
        <w:rPr>
          <w:rtl w:val="0"/>
        </w:rPr>
      </w:r>
    </w:p>
    <w:p w:rsidR="00000000" w:rsidDel="00000000" w:rsidP="00000000" w:rsidRDefault="00000000" w:rsidRPr="00000000" w14:paraId="00000032">
      <w:pP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33">
      <w:pPr>
        <w:numPr>
          <w:ilvl w:val="0"/>
          <w:numId w:val="2"/>
        </w:numPr>
        <w:pBdr>
          <w:top w:space="0" w:sz="0" w:val="nil"/>
          <w:left w:space="0" w:sz="0" w:val="nil"/>
          <w:bottom w:space="0" w:sz="0" w:val="nil"/>
          <w:right w:space="0" w:sz="0" w:val="nil"/>
          <w:between w:space="0" w:sz="0" w:val="nil"/>
        </w:pBdr>
        <w:spacing w:after="60" w:before="60" w:lineRule="auto"/>
        <w:ind w:left="0" w:hanging="2"/>
        <w:jc w:val="both"/>
        <w:rPr>
          <w:rFonts w:ascii="Arial Narrow" w:cs="Arial Narrow" w:eastAsia="Arial Narrow" w:hAnsi="Arial Narrow"/>
          <w:b w:val="1"/>
          <w:color w:val="000000"/>
          <w:sz w:val="22"/>
          <w:szCs w:val="22"/>
        </w:rPr>
      </w:pPr>
      <w:r w:rsidDel="00000000" w:rsidR="00000000" w:rsidRPr="00000000">
        <w:rPr>
          <w:rFonts w:ascii="Arial Narrow" w:cs="Arial Narrow" w:eastAsia="Arial Narrow" w:hAnsi="Arial Narrow"/>
          <w:b w:val="1"/>
          <w:color w:val="000000"/>
          <w:sz w:val="22"/>
          <w:szCs w:val="22"/>
          <w:rtl w:val="0"/>
        </w:rPr>
        <w:t xml:space="preserve">Aspectos éticos </w:t>
      </w:r>
    </w:p>
    <w:p w:rsidR="00000000" w:rsidDel="00000000" w:rsidP="00000000" w:rsidRDefault="00000000" w:rsidRPr="00000000" w14:paraId="00000034">
      <w:pPr>
        <w:tabs>
          <w:tab w:val="left" w:leader="none" w:pos="567"/>
        </w:tabs>
        <w:ind w:right="-40"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35">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i w:val="1"/>
          <w:color w:val="ff0000"/>
          <w:sz w:val="22"/>
          <w:szCs w:val="22"/>
          <w:rtl w:val="0"/>
        </w:rPr>
        <w:t xml:space="preserve">En caso que el proponente considere que la propuesta </w:t>
      </w:r>
      <w:r w:rsidDel="00000000" w:rsidR="00000000" w:rsidRPr="00000000">
        <w:rPr>
          <w:rFonts w:ascii="Arial Narrow" w:cs="Arial Narrow" w:eastAsia="Arial Narrow" w:hAnsi="Arial Narrow"/>
          <w:b w:val="1"/>
          <w:i w:val="1"/>
          <w:color w:val="ff0000"/>
          <w:sz w:val="22"/>
          <w:szCs w:val="22"/>
          <w:u w:val="single"/>
          <w:rtl w:val="0"/>
        </w:rPr>
        <w:t xml:space="preserve">no requiere</w:t>
      </w:r>
      <w:r w:rsidDel="00000000" w:rsidR="00000000" w:rsidRPr="00000000">
        <w:rPr>
          <w:rFonts w:ascii="Arial Narrow" w:cs="Arial Narrow" w:eastAsia="Arial Narrow" w:hAnsi="Arial Narrow"/>
          <w:b w:val="1"/>
          <w:i w:val="1"/>
          <w:color w:val="ff0000"/>
          <w:sz w:val="22"/>
          <w:szCs w:val="22"/>
          <w:rtl w:val="0"/>
        </w:rPr>
        <w:t xml:space="preserve"> aval de un Comité de Ética o de Bioética, se debe declarar lo siguiente:</w:t>
      </w:r>
      <w:r w:rsidDel="00000000" w:rsidR="00000000" w:rsidRPr="00000000">
        <w:rPr>
          <w:rtl w:val="0"/>
        </w:rPr>
      </w:r>
    </w:p>
    <w:p w:rsidR="00000000" w:rsidDel="00000000" w:rsidP="00000000" w:rsidRDefault="00000000" w:rsidRPr="00000000" w14:paraId="00000036">
      <w:pPr>
        <w:tabs>
          <w:tab w:val="left" w:leader="none" w:pos="567"/>
        </w:tabs>
        <w:ind w:right="-40"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60" w:before="60" w:lineRule="auto"/>
        <w:ind w:firstLine="0"/>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Informo al  </w:t>
      </w:r>
      <w:r w:rsidDel="00000000" w:rsidR="00000000" w:rsidRPr="00000000">
        <w:rPr>
          <w:rFonts w:ascii="Arial Narrow" w:cs="Arial Narrow" w:eastAsia="Arial Narrow" w:hAnsi="Arial Narrow"/>
          <w:sz w:val="22"/>
          <w:szCs w:val="22"/>
          <w:rtl w:val="0"/>
        </w:rPr>
        <w:t xml:space="preserve">Informo al Ministerio de Ciencia, Tecnología e Innovación </w:t>
      </w:r>
      <w:r w:rsidDel="00000000" w:rsidR="00000000" w:rsidRPr="00000000">
        <w:rPr>
          <w:rFonts w:ascii="Arial Narrow" w:cs="Arial Narrow" w:eastAsia="Arial Narrow" w:hAnsi="Arial Narrow"/>
          <w:color w:val="000000"/>
          <w:sz w:val="22"/>
          <w:szCs w:val="22"/>
          <w:rtl w:val="0"/>
        </w:rPr>
        <w:t xml:space="preserve">que </w:t>
      </w:r>
      <w:r w:rsidDel="00000000" w:rsidR="00000000" w:rsidRPr="00000000">
        <w:rPr>
          <w:rFonts w:ascii="Arial Narrow" w:cs="Arial Narrow" w:eastAsia="Arial Narrow" w:hAnsi="Arial Narrow"/>
          <w:sz w:val="22"/>
          <w:szCs w:val="22"/>
          <w:rtl w:val="0"/>
        </w:rPr>
        <w:t xml:space="preserve">la propuesta </w:t>
      </w:r>
      <w:r w:rsidDel="00000000" w:rsidR="00000000" w:rsidRPr="00000000">
        <w:rPr>
          <w:rFonts w:ascii="Arial Narrow" w:cs="Arial Narrow" w:eastAsia="Arial Narrow" w:hAnsi="Arial Narrow"/>
          <w:color w:val="000000"/>
          <w:sz w:val="22"/>
          <w:szCs w:val="22"/>
          <w:rtl w:val="0"/>
        </w:rPr>
        <w:t xml:space="preserve">presentad</w:t>
      </w:r>
      <w:r w:rsidDel="00000000" w:rsidR="00000000" w:rsidRPr="00000000">
        <w:rPr>
          <w:rFonts w:ascii="Arial Narrow" w:cs="Arial Narrow" w:eastAsia="Arial Narrow" w:hAnsi="Arial Narrow"/>
          <w:sz w:val="22"/>
          <w:szCs w:val="22"/>
          <w:rtl w:val="0"/>
        </w:rPr>
        <w:t xml:space="preserve">a </w:t>
      </w:r>
      <w:r w:rsidDel="00000000" w:rsidR="00000000" w:rsidRPr="00000000">
        <w:rPr>
          <w:rFonts w:ascii="Arial Narrow" w:cs="Arial Narrow" w:eastAsia="Arial Narrow" w:hAnsi="Arial Narrow"/>
          <w:color w:val="000000"/>
          <w:sz w:val="22"/>
          <w:szCs w:val="22"/>
          <w:rtl w:val="0"/>
        </w:rPr>
        <w:t xml:space="preserve">a la convocatoria </w:t>
      </w:r>
      <w:r w:rsidDel="00000000" w:rsidR="00000000" w:rsidRPr="00000000">
        <w:rPr>
          <w:rFonts w:ascii="Arial Narrow" w:cs="Arial Narrow" w:eastAsia="Arial Narrow" w:hAnsi="Arial Narrow"/>
          <w:color w:val="00cc00"/>
          <w:sz w:val="22"/>
          <w:szCs w:val="22"/>
          <w:rtl w:val="0"/>
        </w:rPr>
        <w:t xml:space="preserve">(nombre de la convocatoria)</w:t>
      </w:r>
      <w:r w:rsidDel="00000000" w:rsidR="00000000" w:rsidRPr="00000000">
        <w:rPr>
          <w:rFonts w:ascii="Arial Narrow" w:cs="Arial Narrow" w:eastAsia="Arial Narrow" w:hAnsi="Arial Narrow"/>
          <w:color w:val="000000"/>
          <w:sz w:val="22"/>
          <w:szCs w:val="22"/>
          <w:rtl w:val="0"/>
        </w:rPr>
        <w:t xml:space="preserve"> de 202</w:t>
      </w:r>
      <w:r w:rsidDel="00000000" w:rsidR="00000000" w:rsidRPr="00000000">
        <w:rPr>
          <w:rFonts w:ascii="Arial Narrow" w:cs="Arial Narrow" w:eastAsia="Arial Narrow" w:hAnsi="Arial Narrow"/>
          <w:color w:val="00cc00"/>
          <w:sz w:val="22"/>
          <w:szCs w:val="22"/>
          <w:rtl w:val="0"/>
        </w:rPr>
        <w:t xml:space="preserve">X</w:t>
      </w:r>
      <w:r w:rsidDel="00000000" w:rsidR="00000000" w:rsidRPr="00000000">
        <w:rPr>
          <w:rFonts w:ascii="Arial Narrow" w:cs="Arial Narrow" w:eastAsia="Arial Narrow" w:hAnsi="Arial Narrow"/>
          <w:color w:val="000000"/>
          <w:sz w:val="22"/>
          <w:szCs w:val="22"/>
          <w:rtl w:val="0"/>
        </w:rPr>
        <w:t xml:space="preserve">, no requiere del aval de un Comité de Ética o Bioética dado que: i) No se utilizará ningún recurso vivo, agentes o muestras biológicas, ii) Datos personales, entrevistas o encuestas, iii) No representa ningún riesgo sobre la vida, el ambiente o los derechos humanos.</w:t>
      </w:r>
    </w:p>
    <w:p w:rsidR="00000000" w:rsidDel="00000000" w:rsidP="00000000" w:rsidRDefault="00000000" w:rsidRPr="00000000" w14:paraId="00000038">
      <w:pP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39">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i w:val="1"/>
          <w:color w:val="ff0000"/>
          <w:sz w:val="22"/>
          <w:szCs w:val="22"/>
          <w:rtl w:val="0"/>
        </w:rPr>
        <w:t xml:space="preserve">En caso que el proponente considere que el proyecto </w:t>
      </w:r>
      <w:r w:rsidDel="00000000" w:rsidR="00000000" w:rsidRPr="00000000">
        <w:rPr>
          <w:rFonts w:ascii="Arial Narrow" w:cs="Arial Narrow" w:eastAsia="Arial Narrow" w:hAnsi="Arial Narrow"/>
          <w:b w:val="1"/>
          <w:i w:val="1"/>
          <w:color w:val="ff0000"/>
          <w:sz w:val="22"/>
          <w:szCs w:val="22"/>
          <w:u w:val="single"/>
          <w:rtl w:val="0"/>
        </w:rPr>
        <w:t xml:space="preserve">requiere</w:t>
      </w:r>
      <w:r w:rsidDel="00000000" w:rsidR="00000000" w:rsidRPr="00000000">
        <w:rPr>
          <w:rFonts w:ascii="Arial Narrow" w:cs="Arial Narrow" w:eastAsia="Arial Narrow" w:hAnsi="Arial Narrow"/>
          <w:b w:val="1"/>
          <w:i w:val="1"/>
          <w:color w:val="ff0000"/>
          <w:sz w:val="22"/>
          <w:szCs w:val="22"/>
          <w:rtl w:val="0"/>
        </w:rPr>
        <w:t xml:space="preserve"> aval de un Comité de Ética o de Bioética –debidamente constituido-, se sugiere declarar lo siguiente:</w:t>
      </w:r>
      <w:r w:rsidDel="00000000" w:rsidR="00000000" w:rsidRPr="00000000">
        <w:rPr>
          <w:rtl w:val="0"/>
        </w:rPr>
      </w:r>
    </w:p>
    <w:p w:rsidR="00000000" w:rsidDel="00000000" w:rsidP="00000000" w:rsidRDefault="00000000" w:rsidRPr="00000000" w14:paraId="0000003A">
      <w:pP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60" w:before="60" w:lineRule="auto"/>
        <w:ind w:firstLine="0"/>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Informo </w:t>
      </w:r>
      <w:r w:rsidDel="00000000" w:rsidR="00000000" w:rsidRPr="00000000">
        <w:rPr>
          <w:rFonts w:ascii="Arial Narrow" w:cs="Arial Narrow" w:eastAsia="Arial Narrow" w:hAnsi="Arial Narrow"/>
          <w:sz w:val="22"/>
          <w:szCs w:val="22"/>
          <w:rtl w:val="0"/>
        </w:rPr>
        <w:t xml:space="preserve">al Ministerio de Ciencia, Tecnología e Innovación </w:t>
      </w:r>
      <w:r w:rsidDel="00000000" w:rsidR="00000000" w:rsidRPr="00000000">
        <w:rPr>
          <w:rFonts w:ascii="Arial Narrow" w:cs="Arial Narrow" w:eastAsia="Arial Narrow" w:hAnsi="Arial Narrow"/>
          <w:color w:val="000000"/>
          <w:sz w:val="22"/>
          <w:szCs w:val="22"/>
          <w:rtl w:val="0"/>
        </w:rPr>
        <w:t xml:space="preserve">que </w:t>
      </w:r>
      <w:r w:rsidDel="00000000" w:rsidR="00000000" w:rsidRPr="00000000">
        <w:rPr>
          <w:rFonts w:ascii="Arial Narrow" w:cs="Arial Narrow" w:eastAsia="Arial Narrow" w:hAnsi="Arial Narrow"/>
          <w:sz w:val="22"/>
          <w:szCs w:val="22"/>
          <w:rtl w:val="0"/>
        </w:rPr>
        <w:t xml:space="preserve">la propuesta</w:t>
      </w:r>
      <w:r w:rsidDel="00000000" w:rsidR="00000000" w:rsidRPr="00000000">
        <w:rPr>
          <w:rFonts w:ascii="Arial Narrow" w:cs="Arial Narrow" w:eastAsia="Arial Narrow" w:hAnsi="Arial Narrow"/>
          <w:color w:val="000000"/>
          <w:sz w:val="22"/>
          <w:szCs w:val="22"/>
          <w:rtl w:val="0"/>
        </w:rPr>
        <w:t xml:space="preserve"> presentad</w:t>
      </w:r>
      <w:r w:rsidDel="00000000" w:rsidR="00000000" w:rsidRPr="00000000">
        <w:rPr>
          <w:rFonts w:ascii="Arial Narrow" w:cs="Arial Narrow" w:eastAsia="Arial Narrow" w:hAnsi="Arial Narrow"/>
          <w:sz w:val="22"/>
          <w:szCs w:val="22"/>
          <w:rtl w:val="0"/>
        </w:rPr>
        <w:t xml:space="preserve">a </w:t>
      </w:r>
      <w:r w:rsidDel="00000000" w:rsidR="00000000" w:rsidRPr="00000000">
        <w:rPr>
          <w:rFonts w:ascii="Arial Narrow" w:cs="Arial Narrow" w:eastAsia="Arial Narrow" w:hAnsi="Arial Narrow"/>
          <w:color w:val="000000"/>
          <w:sz w:val="22"/>
          <w:szCs w:val="22"/>
          <w:rtl w:val="0"/>
        </w:rPr>
        <w:t xml:space="preserve">para la convocatoria será revisad</w:t>
      </w:r>
      <w:r w:rsidDel="00000000" w:rsidR="00000000" w:rsidRPr="00000000">
        <w:rPr>
          <w:rFonts w:ascii="Arial Narrow" w:cs="Arial Narrow" w:eastAsia="Arial Narrow" w:hAnsi="Arial Narrow"/>
          <w:sz w:val="22"/>
          <w:szCs w:val="22"/>
          <w:rtl w:val="0"/>
        </w:rPr>
        <w:t xml:space="preserve">a</w:t>
      </w:r>
      <w:r w:rsidDel="00000000" w:rsidR="00000000" w:rsidRPr="00000000">
        <w:rPr>
          <w:rFonts w:ascii="Arial Narrow" w:cs="Arial Narrow" w:eastAsia="Arial Narrow" w:hAnsi="Arial Narrow"/>
          <w:color w:val="000000"/>
          <w:sz w:val="22"/>
          <w:szCs w:val="22"/>
          <w:rtl w:val="0"/>
        </w:rPr>
        <w:t xml:space="preserve"> por un Comité de Ética/Bioética debidamente constituido, y en caso de resultar elegible, se presentará para la etapa de cumplimiento de requisitos del SGR el aval correspondiente del Comité de Ética/Bioética y acto administrativo de constitución del mismo según lo establecido los términos de referencia.</w:t>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60" w:before="60" w:lineRule="auto"/>
        <w:ind w:firstLine="0"/>
        <w:jc w:val="both"/>
        <w:rPr>
          <w:rFonts w:ascii="Arial Narrow" w:cs="Arial Narrow" w:eastAsia="Arial Narrow" w:hAnsi="Arial Narrow"/>
          <w:b w:val="1"/>
          <w:color w:val="000000"/>
          <w:sz w:val="22"/>
          <w:szCs w:val="22"/>
        </w:rPr>
      </w:pPr>
      <w:r w:rsidDel="00000000" w:rsidR="00000000" w:rsidRPr="00000000">
        <w:rPr>
          <w:rtl w:val="0"/>
        </w:rPr>
      </w:r>
    </w:p>
    <w:p w:rsidR="00000000" w:rsidDel="00000000" w:rsidP="00000000" w:rsidRDefault="00000000" w:rsidRPr="00000000" w14:paraId="0000003D">
      <w:pPr>
        <w:numPr>
          <w:ilvl w:val="0"/>
          <w:numId w:val="2"/>
        </w:numPr>
        <w:pBdr>
          <w:top w:space="0" w:sz="0" w:val="nil"/>
          <w:left w:space="0" w:sz="0" w:val="nil"/>
          <w:bottom w:space="0" w:sz="0" w:val="nil"/>
          <w:right w:space="0" w:sz="0" w:val="nil"/>
          <w:between w:space="0" w:sz="0" w:val="nil"/>
        </w:pBdr>
        <w:spacing w:after="60" w:before="60" w:lineRule="auto"/>
        <w:ind w:left="0" w:hanging="2"/>
        <w:jc w:val="both"/>
        <w:rPr>
          <w:rFonts w:ascii="Arial Narrow" w:cs="Arial Narrow" w:eastAsia="Arial Narrow" w:hAnsi="Arial Narrow"/>
          <w:b w:val="1"/>
          <w:color w:val="000000"/>
          <w:sz w:val="22"/>
          <w:szCs w:val="22"/>
        </w:rPr>
      </w:pPr>
      <w:r w:rsidDel="00000000" w:rsidR="00000000" w:rsidRPr="00000000">
        <w:rPr>
          <w:rFonts w:ascii="Arial Narrow" w:cs="Arial Narrow" w:eastAsia="Arial Narrow" w:hAnsi="Arial Narrow"/>
          <w:b w:val="1"/>
          <w:color w:val="000000"/>
          <w:sz w:val="22"/>
          <w:szCs w:val="22"/>
          <w:rtl w:val="0"/>
        </w:rPr>
        <w:t xml:space="preserve">Aspectos ambientales:</w:t>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60" w:before="60" w:lineRule="auto"/>
        <w:ind w:left="720" w:firstLine="0"/>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60" w:before="60" w:lineRule="auto"/>
        <w:ind w:firstLine="0"/>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Declaro ante </w:t>
      </w:r>
      <w:r w:rsidDel="00000000" w:rsidR="00000000" w:rsidRPr="00000000">
        <w:rPr>
          <w:rFonts w:ascii="Arial Narrow" w:cs="Arial Narrow" w:eastAsia="Arial Narrow" w:hAnsi="Arial Narrow"/>
          <w:sz w:val="22"/>
          <w:szCs w:val="22"/>
          <w:rtl w:val="0"/>
        </w:rPr>
        <w:t xml:space="preserve">el Ministerio de Ciencia, Tecnología e Innovación </w:t>
      </w:r>
      <w:r w:rsidDel="00000000" w:rsidR="00000000" w:rsidRPr="00000000">
        <w:rPr>
          <w:rFonts w:ascii="Arial Narrow" w:cs="Arial Narrow" w:eastAsia="Arial Narrow" w:hAnsi="Arial Narrow"/>
          <w:color w:val="000000"/>
          <w:sz w:val="22"/>
          <w:szCs w:val="22"/>
          <w:rtl w:val="0"/>
        </w:rPr>
        <w:t xml:space="preserve">que conozco y comprendo la normativa ambiental vigente referente a licencias ambientales, consulta previa y contrato de acceso a recursos genéticos y/o productos derivados. En el evento </w:t>
      </w:r>
      <w:r w:rsidDel="00000000" w:rsidR="00000000" w:rsidRPr="00000000">
        <w:rPr>
          <w:rFonts w:ascii="Arial Narrow" w:cs="Arial Narrow" w:eastAsia="Arial Narrow" w:hAnsi="Arial Narrow"/>
          <w:sz w:val="22"/>
          <w:szCs w:val="22"/>
          <w:rtl w:val="0"/>
        </w:rPr>
        <w:t xml:space="preserve">que la propuesta </w:t>
      </w:r>
      <w:r w:rsidDel="00000000" w:rsidR="00000000" w:rsidRPr="00000000">
        <w:rPr>
          <w:rFonts w:ascii="Arial Narrow" w:cs="Arial Narrow" w:eastAsia="Arial Narrow" w:hAnsi="Arial Narrow"/>
          <w:color w:val="000000"/>
          <w:sz w:val="22"/>
          <w:szCs w:val="22"/>
          <w:rtl w:val="0"/>
        </w:rPr>
        <w:t xml:space="preserve">llegue a ser elegible, me comprometo a cumplir con la normativa vigente y a mantener los documentos que así lo </w:t>
      </w:r>
      <w:r w:rsidDel="00000000" w:rsidR="00000000" w:rsidRPr="00000000">
        <w:rPr>
          <w:rFonts w:ascii="Arial Narrow" w:cs="Arial Narrow" w:eastAsia="Arial Narrow" w:hAnsi="Arial Narrow"/>
          <w:sz w:val="22"/>
          <w:szCs w:val="22"/>
          <w:rtl w:val="0"/>
        </w:rPr>
        <w:t xml:space="preserve">demuestran</w:t>
      </w:r>
      <w:r w:rsidDel="00000000" w:rsidR="00000000" w:rsidRPr="00000000">
        <w:rPr>
          <w:rFonts w:ascii="Arial Narrow" w:cs="Arial Narrow" w:eastAsia="Arial Narrow" w:hAnsi="Arial Narrow"/>
          <w:color w:val="000000"/>
          <w:sz w:val="22"/>
          <w:szCs w:val="22"/>
          <w:rtl w:val="0"/>
        </w:rPr>
        <w:t xml:space="preserve"> en caso de que los entes de control los lleguen a requerir. De esta manera me comprometo a responder ante </w:t>
      </w:r>
      <w:r w:rsidDel="00000000" w:rsidR="00000000" w:rsidRPr="00000000">
        <w:rPr>
          <w:rFonts w:ascii="Arial Narrow" w:cs="Arial Narrow" w:eastAsia="Arial Narrow" w:hAnsi="Arial Narrow"/>
          <w:sz w:val="22"/>
          <w:szCs w:val="22"/>
          <w:rtl w:val="0"/>
        </w:rPr>
        <w:t xml:space="preserve">el Ministerio de Ciencia, Tecnología e Innovación</w:t>
      </w:r>
      <w:r w:rsidDel="00000000" w:rsidR="00000000" w:rsidRPr="00000000">
        <w:rPr>
          <w:rFonts w:ascii="Arial Narrow" w:cs="Arial Narrow" w:eastAsia="Arial Narrow" w:hAnsi="Arial Narrow"/>
          <w:color w:val="000000"/>
          <w:sz w:val="22"/>
          <w:szCs w:val="22"/>
          <w:rtl w:val="0"/>
        </w:rPr>
        <w:t xml:space="preserve">, litigio presente o eventual, reclamación judicial o extrajudicial, formulada por el incumplimiento de la norma al inicio y ejecución de la </w:t>
      </w:r>
      <w:r w:rsidDel="00000000" w:rsidR="00000000" w:rsidRPr="00000000">
        <w:rPr>
          <w:rFonts w:ascii="Arial Narrow" w:cs="Arial Narrow" w:eastAsia="Arial Narrow" w:hAnsi="Arial Narrow"/>
          <w:sz w:val="22"/>
          <w:szCs w:val="22"/>
          <w:rtl w:val="0"/>
        </w:rPr>
        <w:t xml:space="preserve">propuesta</w:t>
      </w:r>
      <w:r w:rsidDel="00000000" w:rsidR="00000000" w:rsidRPr="00000000">
        <w:rPr>
          <w:rFonts w:ascii="Arial Narrow" w:cs="Arial Narrow" w:eastAsia="Arial Narrow" w:hAnsi="Arial Narrow"/>
          <w:color w:val="000000"/>
          <w:sz w:val="22"/>
          <w:szCs w:val="22"/>
          <w:rtl w:val="0"/>
        </w:rPr>
        <w:t xml:space="preserve">.</w:t>
      </w:r>
    </w:p>
    <w:p w:rsidR="00000000" w:rsidDel="00000000" w:rsidP="00000000" w:rsidRDefault="00000000" w:rsidRPr="00000000" w14:paraId="00000040">
      <w:pPr>
        <w:numPr>
          <w:ilvl w:val="0"/>
          <w:numId w:val="2"/>
        </w:numPr>
        <w:pBdr>
          <w:top w:space="0" w:sz="0" w:val="nil"/>
          <w:left w:space="0" w:sz="0" w:val="nil"/>
          <w:bottom w:space="0" w:sz="0" w:val="nil"/>
          <w:right w:space="0" w:sz="0" w:val="nil"/>
          <w:between w:space="0" w:sz="0" w:val="nil"/>
        </w:pBdr>
        <w:tabs>
          <w:tab w:val="left" w:leader="none" w:pos="567"/>
        </w:tabs>
        <w:spacing w:before="60" w:lineRule="auto"/>
        <w:ind w:left="0" w:right="-40" w:hanging="2"/>
        <w:jc w:val="both"/>
        <w:rPr>
          <w:rFonts w:ascii="Arial Narrow" w:cs="Arial Narrow" w:eastAsia="Arial Narrow" w:hAnsi="Arial Narrow"/>
          <w:b w:val="1"/>
          <w:sz w:val="22"/>
          <w:szCs w:val="22"/>
        </w:rPr>
      </w:pPr>
      <w:r w:rsidDel="00000000" w:rsidR="00000000" w:rsidRPr="00000000">
        <w:rPr>
          <w:rFonts w:ascii="Arial Narrow" w:cs="Arial Narrow" w:eastAsia="Arial Narrow" w:hAnsi="Arial Narrow"/>
          <w:b w:val="1"/>
          <w:sz w:val="22"/>
          <w:szCs w:val="22"/>
          <w:rtl w:val="0"/>
        </w:rPr>
        <w:t xml:space="preserve">Tiempo estimado para la ejecución técnica y financiera.</w:t>
      </w:r>
    </w:p>
    <w:p w:rsidR="00000000" w:rsidDel="00000000" w:rsidP="00000000" w:rsidRDefault="00000000" w:rsidRPr="00000000" w14:paraId="00000041">
      <w:pPr>
        <w:pBdr>
          <w:top w:space="0" w:sz="0" w:val="nil"/>
          <w:left w:space="0" w:sz="0" w:val="nil"/>
          <w:bottom w:space="0" w:sz="0" w:val="nil"/>
          <w:right w:space="0" w:sz="0" w:val="nil"/>
          <w:between w:space="0" w:sz="0" w:val="nil"/>
        </w:pBdr>
        <w:tabs>
          <w:tab w:val="left" w:leader="none" w:pos="567"/>
        </w:tabs>
        <w:spacing w:before="60" w:lineRule="auto"/>
        <w:ind w:right="-40" w:hanging="2"/>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tabs>
          <w:tab w:val="left" w:leader="none" w:pos="567"/>
        </w:tabs>
        <w:spacing w:before="60" w:lineRule="auto"/>
        <w:ind w:right="-40"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El tiempo estimado para la ejecución técnica y financiera de la propuesta es para (</w:t>
      </w:r>
      <w:r w:rsidDel="00000000" w:rsidR="00000000" w:rsidRPr="00000000">
        <w:rPr>
          <w:rFonts w:ascii="Arial Narrow" w:cs="Arial Narrow" w:eastAsia="Arial Narrow" w:hAnsi="Arial Narrow"/>
          <w:color w:val="00cc00"/>
          <w:sz w:val="22"/>
          <w:szCs w:val="22"/>
          <w:rtl w:val="0"/>
        </w:rPr>
        <w:t xml:space="preserve">XX</w:t>
      </w:r>
      <w:r w:rsidDel="00000000" w:rsidR="00000000" w:rsidRPr="00000000">
        <w:rPr>
          <w:rFonts w:ascii="Arial Narrow" w:cs="Arial Narrow" w:eastAsia="Arial Narrow" w:hAnsi="Arial Narrow"/>
          <w:sz w:val="22"/>
          <w:szCs w:val="22"/>
          <w:rtl w:val="0"/>
        </w:rPr>
        <w:t xml:space="preserve"> meses) </w:t>
      </w:r>
      <w:r w:rsidDel="00000000" w:rsidR="00000000" w:rsidRPr="00000000">
        <w:rPr>
          <w:rFonts w:ascii="Arial Narrow" w:cs="Arial Narrow" w:eastAsia="Arial Narrow" w:hAnsi="Arial Narrow"/>
          <w:color w:val="000000"/>
          <w:sz w:val="22"/>
          <w:szCs w:val="22"/>
          <w:rtl w:val="0"/>
        </w:rPr>
        <w:t xml:space="preserve">(</w:t>
      </w:r>
      <w:r w:rsidDel="00000000" w:rsidR="00000000" w:rsidRPr="00000000">
        <w:rPr>
          <w:rFonts w:ascii="Arial Narrow" w:cs="Arial Narrow" w:eastAsia="Arial Narrow" w:hAnsi="Arial Narrow"/>
          <w:color w:val="00cc00"/>
          <w:sz w:val="22"/>
          <w:szCs w:val="22"/>
          <w:rtl w:val="0"/>
        </w:rPr>
        <w:t xml:space="preserve">Esta información deberá verse reflejado en el contenido de la propuesta)</w:t>
      </w: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60" w:before="60" w:lineRule="auto"/>
        <w:ind w:firstLine="0"/>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44">
      <w:pPr>
        <w:numPr>
          <w:ilvl w:val="0"/>
          <w:numId w:val="2"/>
        </w:numPr>
        <w:pBdr>
          <w:top w:space="0" w:sz="0" w:val="nil"/>
          <w:left w:space="0" w:sz="0" w:val="nil"/>
          <w:bottom w:space="0" w:sz="0" w:val="nil"/>
          <w:right w:space="0" w:sz="0" w:val="nil"/>
          <w:between w:space="0" w:sz="0" w:val="nil"/>
        </w:pBdr>
        <w:spacing w:after="60" w:before="60" w:lineRule="auto"/>
        <w:ind w:left="0" w:hanging="2"/>
        <w:jc w:val="both"/>
        <w:rPr>
          <w:rFonts w:ascii="Arial Narrow" w:cs="Arial Narrow" w:eastAsia="Arial Narrow" w:hAnsi="Arial Narrow"/>
          <w:b w:val="1"/>
          <w:color w:val="000000"/>
          <w:sz w:val="22"/>
          <w:szCs w:val="22"/>
        </w:rPr>
      </w:pPr>
      <w:r w:rsidDel="00000000" w:rsidR="00000000" w:rsidRPr="00000000">
        <w:rPr>
          <w:rFonts w:ascii="Arial Narrow" w:cs="Arial Narrow" w:eastAsia="Arial Narrow" w:hAnsi="Arial Narrow"/>
          <w:b w:val="1"/>
          <w:sz w:val="22"/>
          <w:szCs w:val="22"/>
          <w:rtl w:val="0"/>
        </w:rPr>
        <w:t xml:space="preserve">Contrapartida </w:t>
      </w:r>
    </w:p>
    <w:p w:rsidR="00000000" w:rsidDel="00000000" w:rsidP="00000000" w:rsidRDefault="00000000" w:rsidRPr="00000000" w14:paraId="00000045">
      <w:pPr>
        <w:spacing w:after="60" w:before="60" w:lineRule="auto"/>
        <w:ind w:firstLine="0"/>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Se establece el compromiso por parte del proponente de un aporte de contrapartida en especie y/o dinero de al menos el </w:t>
      </w:r>
      <w:r w:rsidDel="00000000" w:rsidR="00000000" w:rsidRPr="00000000">
        <w:rPr>
          <w:rFonts w:ascii="Arial Narrow" w:cs="Arial Narrow" w:eastAsia="Arial Narrow" w:hAnsi="Arial Narrow"/>
          <w:sz w:val="22"/>
          <w:szCs w:val="22"/>
          <w:rtl w:val="0"/>
        </w:rPr>
        <w:t xml:space="preserve">5%</w:t>
      </w:r>
      <w:r w:rsidDel="00000000" w:rsidR="00000000" w:rsidRPr="00000000">
        <w:rPr>
          <w:rFonts w:ascii="Arial Narrow" w:cs="Arial Narrow" w:eastAsia="Arial Narrow" w:hAnsi="Arial Narrow"/>
          <w:sz w:val="22"/>
          <w:szCs w:val="22"/>
          <w:rtl w:val="0"/>
        </w:rPr>
        <w:t xml:space="preserve"> </w:t>
      </w:r>
      <w:r w:rsidDel="00000000" w:rsidR="00000000" w:rsidRPr="00000000">
        <w:rPr>
          <w:rFonts w:ascii="Arial Narrow" w:cs="Arial Narrow" w:eastAsia="Arial Narrow" w:hAnsi="Arial Narrow"/>
          <w:sz w:val="22"/>
          <w:szCs w:val="22"/>
          <w:rtl w:val="0"/>
        </w:rPr>
        <w:t xml:space="preserve">asociado</w:t>
      </w:r>
      <w:r w:rsidDel="00000000" w:rsidR="00000000" w:rsidRPr="00000000">
        <w:rPr>
          <w:rFonts w:ascii="Arial Narrow" w:cs="Arial Narrow" w:eastAsia="Arial Narrow" w:hAnsi="Arial Narrow"/>
          <w:sz w:val="22"/>
          <w:szCs w:val="22"/>
          <w:rtl w:val="0"/>
        </w:rPr>
        <w:t xml:space="preserve"> al presupuesto total establecido en el Anexo 4 de la presente convocatoria para el desarrollo del Programa Especial Colombia Robótica. </w:t>
      </w:r>
      <w:r w:rsidDel="00000000" w:rsidR="00000000" w:rsidRPr="00000000">
        <w:rPr>
          <w:rFonts w:ascii="Arial Narrow" w:cs="Arial Narrow" w:eastAsia="Arial Narrow" w:hAnsi="Arial Narrow"/>
          <w:sz w:val="22"/>
          <w:szCs w:val="22"/>
          <w:rtl w:val="0"/>
        </w:rPr>
        <w:t xml:space="preserve">Para evidenciar dicha información, se describe a continuación los aportes de contrapartida comprometidos en el marco del proyecto.</w:t>
      </w:r>
      <w:r w:rsidDel="00000000" w:rsidR="00000000" w:rsidRPr="00000000">
        <w:rPr>
          <w:rFonts w:ascii="Arial Narrow" w:cs="Arial Narrow" w:eastAsia="Arial Narrow" w:hAnsi="Arial Narrow"/>
          <w:sz w:val="22"/>
          <w:szCs w:val="22"/>
          <w:rtl w:val="0"/>
        </w:rPr>
        <w:t xml:space="preserve"> </w:t>
      </w:r>
      <w:r w:rsidDel="00000000" w:rsidR="00000000" w:rsidRPr="00000000">
        <w:rPr>
          <w:rtl w:val="0"/>
        </w:rPr>
      </w:r>
    </w:p>
    <w:sdt>
      <w:sdtPr>
        <w:lock w:val="contentLocked"/>
        <w:tag w:val="goog_rdk_0"/>
      </w:sdtPr>
      <w:sdtContent>
        <w:tbl>
          <w:tblPr>
            <w:tblStyle w:val="Table1"/>
            <w:tblW w:w="99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15"/>
            <w:gridCol w:w="2715"/>
            <w:gridCol w:w="2175"/>
            <w:gridCol w:w="2895"/>
            <w:tblGridChange w:id="0">
              <w:tblGrid>
                <w:gridCol w:w="2115"/>
                <w:gridCol w:w="2715"/>
                <w:gridCol w:w="2175"/>
                <w:gridCol w:w="2895"/>
              </w:tblGrid>
            </w:tblGridChange>
          </w:tblGrid>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1"/>
                    <w:sz w:val="22"/>
                    <w:szCs w:val="22"/>
                  </w:rPr>
                </w:pPr>
                <w:r w:rsidDel="00000000" w:rsidR="00000000" w:rsidRPr="00000000">
                  <w:rPr>
                    <w:rFonts w:ascii="Arial Narrow" w:cs="Arial Narrow" w:eastAsia="Arial Narrow" w:hAnsi="Arial Narrow"/>
                    <w:b w:val="1"/>
                    <w:sz w:val="22"/>
                    <w:szCs w:val="22"/>
                    <w:rtl w:val="0"/>
                  </w:rPr>
                  <w:t xml:space="preserve">Tipo de contrapartida</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color w:val="ff0000"/>
                    <w:sz w:val="22"/>
                    <w:szCs w:val="22"/>
                  </w:rPr>
                </w:pPr>
                <w:r w:rsidDel="00000000" w:rsidR="00000000" w:rsidRPr="00000000">
                  <w:rPr>
                    <w:rFonts w:ascii="Arial Narrow" w:cs="Arial Narrow" w:eastAsia="Arial Narrow" w:hAnsi="Arial Narrow"/>
                    <w:color w:val="ff0000"/>
                    <w:sz w:val="22"/>
                    <w:szCs w:val="22"/>
                    <w:rtl w:val="0"/>
                  </w:rPr>
                  <w:t xml:space="preserve">(En efectivo o en especie)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1"/>
                    <w:sz w:val="22"/>
                    <w:szCs w:val="22"/>
                  </w:rPr>
                </w:pPr>
                <w:r w:rsidDel="00000000" w:rsidR="00000000" w:rsidRPr="00000000">
                  <w:rPr>
                    <w:rFonts w:ascii="Arial Narrow" w:cs="Arial Narrow" w:eastAsia="Arial Narrow" w:hAnsi="Arial Narrow"/>
                    <w:b w:val="1"/>
                    <w:sz w:val="22"/>
                    <w:szCs w:val="22"/>
                    <w:rtl w:val="0"/>
                  </w:rPr>
                  <w:t xml:space="preserve">Descripción de la contrapartida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color w:val="ff0000"/>
                    <w:sz w:val="22"/>
                    <w:szCs w:val="22"/>
                  </w:rPr>
                </w:pPr>
                <w:r w:rsidDel="00000000" w:rsidR="00000000" w:rsidRPr="00000000">
                  <w:rPr>
                    <w:rFonts w:ascii="Arial Narrow" w:cs="Arial Narrow" w:eastAsia="Arial Narrow" w:hAnsi="Arial Narrow"/>
                    <w:b w:val="1"/>
                    <w:sz w:val="22"/>
                    <w:szCs w:val="22"/>
                    <w:rtl w:val="0"/>
                  </w:rPr>
                  <w:t xml:space="preserve">Recursos aportados en la contrapartida</w:t>
                </w:r>
                <w:r w:rsidDel="00000000" w:rsidR="00000000" w:rsidRPr="00000000">
                  <w:rPr>
                    <w:rFonts w:ascii="Arial Narrow" w:cs="Arial Narrow" w:eastAsia="Arial Narrow" w:hAnsi="Arial Narrow"/>
                    <w:b w:val="1"/>
                    <w:color w:val="ff0000"/>
                    <w:sz w:val="22"/>
                    <w:szCs w:val="22"/>
                    <w:rtl w:val="0"/>
                  </w:rPr>
                  <w:t xml:space="preserve"> </w:t>
                </w:r>
                <w:r w:rsidDel="00000000" w:rsidR="00000000" w:rsidRPr="00000000">
                  <w:rPr>
                    <w:rFonts w:ascii="Arial Narrow" w:cs="Arial Narrow" w:eastAsia="Arial Narrow" w:hAnsi="Arial Narrow"/>
                    <w:color w:val="ff0000"/>
                    <w:sz w:val="22"/>
                    <w:szCs w:val="22"/>
                    <w:rtl w:val="0"/>
                  </w:rPr>
                  <w:t xml:space="preserve">(valor en pesos colombianos)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1"/>
                    <w:sz w:val="22"/>
                    <w:szCs w:val="22"/>
                  </w:rPr>
                </w:pPr>
                <w:r w:rsidDel="00000000" w:rsidR="00000000" w:rsidRPr="00000000">
                  <w:rPr>
                    <w:rFonts w:ascii="Arial Narrow" w:cs="Arial Narrow" w:eastAsia="Arial Narrow" w:hAnsi="Arial Narrow"/>
                    <w:b w:val="1"/>
                    <w:sz w:val="22"/>
                    <w:szCs w:val="22"/>
                    <w:rtl w:val="0"/>
                  </w:rPr>
                  <w:t xml:space="preserve">% del valor de la contrapartida sobre el recurso total otorgado por el Ministerio a través de la convocatoria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sz w:val="22"/>
                    <w:szCs w:val="22"/>
                  </w:rPr>
                </w:pPr>
                <w:r w:rsidDel="00000000" w:rsidR="00000000" w:rsidRPr="00000000">
                  <w:rPr>
                    <w:rtl w:val="0"/>
                  </w:rPr>
                </w:r>
              </w:p>
            </w:tc>
          </w:tr>
        </w:tbl>
      </w:sdtContent>
    </w:sdt>
    <w:p w:rsidR="00000000" w:rsidDel="00000000" w:rsidP="00000000" w:rsidRDefault="00000000" w:rsidRPr="00000000" w14:paraId="00000053">
      <w:pPr>
        <w:spacing w:before="60" w:lineRule="auto"/>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54">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La información deberá ser consistente con los campos diligenciados en el Sistema Integral de Gestión de Proyectos –SIGP-. Para evidenciar dicha información, se adjunta el reporte de contrapartida por propuesta generado por el sistema (SIGP).</w:t>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60" w:before="60" w:lineRule="auto"/>
        <w:ind w:left="0" w:firstLine="0"/>
        <w:jc w:val="both"/>
        <w:rPr>
          <w:rFonts w:ascii="Arial Narrow" w:cs="Arial Narrow" w:eastAsia="Arial Narrow" w:hAnsi="Arial Narrow"/>
          <w:b w:val="1"/>
          <w:sz w:val="22"/>
          <w:szCs w:val="22"/>
        </w:rPr>
      </w:pPr>
      <w:r w:rsidDel="00000000" w:rsidR="00000000" w:rsidRPr="00000000">
        <w:rPr>
          <w:rtl w:val="0"/>
        </w:rPr>
      </w:r>
    </w:p>
    <w:p w:rsidR="00000000" w:rsidDel="00000000" w:rsidP="00000000" w:rsidRDefault="00000000" w:rsidRPr="00000000" w14:paraId="00000056">
      <w:pPr>
        <w:numPr>
          <w:ilvl w:val="0"/>
          <w:numId w:val="2"/>
        </w:numPr>
        <w:pBdr>
          <w:top w:space="0" w:sz="0" w:val="nil"/>
          <w:left w:space="0" w:sz="0" w:val="nil"/>
          <w:bottom w:space="0" w:sz="0" w:val="nil"/>
          <w:right w:space="0" w:sz="0" w:val="nil"/>
          <w:between w:space="0" w:sz="0" w:val="nil"/>
        </w:pBdr>
        <w:spacing w:after="60" w:before="60" w:lineRule="auto"/>
        <w:ind w:left="0" w:hanging="2"/>
        <w:jc w:val="both"/>
        <w:rPr>
          <w:rFonts w:ascii="Arial Narrow" w:cs="Arial Narrow" w:eastAsia="Arial Narrow" w:hAnsi="Arial Narrow"/>
          <w:b w:val="1"/>
          <w:color w:val="000000"/>
          <w:sz w:val="22"/>
          <w:szCs w:val="22"/>
        </w:rPr>
      </w:pPr>
      <w:r w:rsidDel="00000000" w:rsidR="00000000" w:rsidRPr="00000000">
        <w:rPr>
          <w:rFonts w:ascii="Arial Narrow" w:cs="Arial Narrow" w:eastAsia="Arial Narrow" w:hAnsi="Arial Narrow"/>
          <w:b w:val="1"/>
          <w:color w:val="000000"/>
          <w:sz w:val="22"/>
          <w:szCs w:val="22"/>
          <w:rtl w:val="0"/>
        </w:rPr>
        <w:t xml:space="preserve">De la aceptación de las condiciones y términos de referencia que establece </w:t>
      </w:r>
      <w:r w:rsidDel="00000000" w:rsidR="00000000" w:rsidRPr="00000000">
        <w:rPr>
          <w:rFonts w:ascii="Arial Narrow" w:cs="Arial Narrow" w:eastAsia="Arial Narrow" w:hAnsi="Arial Narrow"/>
          <w:b w:val="1"/>
          <w:sz w:val="22"/>
          <w:szCs w:val="22"/>
          <w:rtl w:val="0"/>
        </w:rPr>
        <w:t xml:space="preserve">el Ministerio</w:t>
      </w:r>
    </w:p>
    <w:p w:rsidR="00000000" w:rsidDel="00000000" w:rsidP="00000000" w:rsidRDefault="00000000" w:rsidRPr="00000000" w14:paraId="00000057">
      <w:pPr>
        <w:pBdr>
          <w:top w:space="0" w:sz="0" w:val="nil"/>
          <w:left w:space="0" w:sz="0" w:val="nil"/>
          <w:bottom w:space="0" w:sz="0" w:val="nil"/>
          <w:right w:space="0" w:sz="0" w:val="nil"/>
          <w:between w:space="0" w:sz="0" w:val="nil"/>
        </w:pBdr>
        <w:spacing w:after="60" w:before="60" w:lineRule="auto"/>
        <w:ind w:firstLine="0"/>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spacing w:before="60" w:lineRule="auto"/>
        <w:ind w:firstLine="0"/>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Los abajo firmantes declaran y aceptan que:</w:t>
      </w:r>
    </w:p>
    <w:p w:rsidR="00000000" w:rsidDel="00000000" w:rsidP="00000000" w:rsidRDefault="00000000" w:rsidRPr="00000000" w14:paraId="00000059">
      <w:pPr>
        <w:pBdr>
          <w:top w:space="0" w:sz="0" w:val="nil"/>
          <w:left w:space="0" w:sz="0" w:val="nil"/>
          <w:bottom w:space="0" w:sz="0" w:val="nil"/>
          <w:right w:space="0" w:sz="0" w:val="nil"/>
          <w:between w:space="0" w:sz="0" w:val="nil"/>
        </w:pBdr>
        <w:ind w:firstLine="0"/>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5A">
      <w:pPr>
        <w:numPr>
          <w:ilvl w:val="0"/>
          <w:numId w:val="1"/>
        </w:numPr>
        <w:pBdr>
          <w:top w:space="0" w:sz="0" w:val="nil"/>
          <w:left w:space="0" w:sz="0" w:val="nil"/>
          <w:bottom w:space="0" w:sz="0" w:val="nil"/>
          <w:right w:space="0" w:sz="0" w:val="nil"/>
          <w:between w:space="0" w:sz="0" w:val="nil"/>
        </w:pBdr>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Tienen poder y/o representación legal para firmar y presentar </w:t>
      </w:r>
      <w:r w:rsidDel="00000000" w:rsidR="00000000" w:rsidRPr="00000000">
        <w:rPr>
          <w:rFonts w:ascii="Arial Narrow" w:cs="Arial Narrow" w:eastAsia="Arial Narrow" w:hAnsi="Arial Narrow"/>
          <w:sz w:val="22"/>
          <w:szCs w:val="22"/>
          <w:rtl w:val="0"/>
        </w:rPr>
        <w:t xml:space="preserve">la propuesta de diseño y ejecución de centros de interés de CTI.</w:t>
      </w:r>
      <w:r w:rsidDel="00000000" w:rsidR="00000000" w:rsidRPr="00000000">
        <w:rPr>
          <w:rFonts w:ascii="Arial Narrow" w:cs="Arial Narrow" w:eastAsia="Arial Narrow" w:hAnsi="Arial Narrow"/>
          <w:color w:val="000000"/>
          <w:sz w:val="22"/>
          <w:szCs w:val="22"/>
          <w:rtl w:val="0"/>
        </w:rPr>
        <w:t xml:space="preserve"> </w:t>
      </w:r>
    </w:p>
    <w:p w:rsidR="00000000" w:rsidDel="00000000" w:rsidP="00000000" w:rsidRDefault="00000000" w:rsidRPr="00000000" w14:paraId="0000005B">
      <w:pPr>
        <w:numPr>
          <w:ilvl w:val="0"/>
          <w:numId w:val="1"/>
        </w:numPr>
        <w:pBdr>
          <w:top w:space="0" w:sz="0" w:val="nil"/>
          <w:left w:space="0" w:sz="0" w:val="nil"/>
          <w:bottom w:space="0" w:sz="0" w:val="nil"/>
          <w:right w:space="0" w:sz="0" w:val="nil"/>
          <w:between w:space="0" w:sz="0" w:val="nil"/>
        </w:pBdr>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sz w:val="22"/>
          <w:szCs w:val="22"/>
          <w:rtl w:val="0"/>
        </w:rPr>
        <w:t xml:space="preserve">E</w:t>
      </w:r>
      <w:r w:rsidDel="00000000" w:rsidR="00000000" w:rsidRPr="00000000">
        <w:rPr>
          <w:rFonts w:ascii="Arial Narrow" w:cs="Arial Narrow" w:eastAsia="Arial Narrow" w:hAnsi="Arial Narrow"/>
          <w:color w:val="000000"/>
          <w:sz w:val="22"/>
          <w:szCs w:val="22"/>
          <w:rtl w:val="0"/>
        </w:rPr>
        <w:t xml:space="preserve">l contrato/convenio que llegue a celebrarse para ejecutar el </w:t>
      </w:r>
      <w:r w:rsidDel="00000000" w:rsidR="00000000" w:rsidRPr="00000000">
        <w:rPr>
          <w:rFonts w:ascii="Arial Narrow" w:cs="Arial Narrow" w:eastAsia="Arial Narrow" w:hAnsi="Arial Narrow"/>
          <w:sz w:val="22"/>
          <w:szCs w:val="22"/>
          <w:rtl w:val="0"/>
        </w:rPr>
        <w:t xml:space="preserve">Programa Especial Colombia Robótica</w:t>
      </w:r>
      <w:r w:rsidDel="00000000" w:rsidR="00000000" w:rsidRPr="00000000">
        <w:rPr>
          <w:rFonts w:ascii="Arial Narrow" w:cs="Arial Narrow" w:eastAsia="Arial Narrow" w:hAnsi="Arial Narrow"/>
          <w:color w:val="000000"/>
          <w:sz w:val="22"/>
          <w:szCs w:val="22"/>
          <w:rtl w:val="0"/>
        </w:rPr>
        <w:t xml:space="preserve"> en caso de financiación, compromete totalmente a la(s) persona(s) jurídica(s) que legalmente represento.  </w:t>
      </w:r>
    </w:p>
    <w:p w:rsidR="00000000" w:rsidDel="00000000" w:rsidP="00000000" w:rsidRDefault="00000000" w:rsidRPr="00000000" w14:paraId="0000005C">
      <w:pPr>
        <w:numPr>
          <w:ilvl w:val="0"/>
          <w:numId w:val="1"/>
        </w:numPr>
        <w:pBdr>
          <w:top w:space="0" w:sz="0" w:val="nil"/>
          <w:left w:space="0" w:sz="0" w:val="nil"/>
          <w:bottom w:space="0" w:sz="0" w:val="nil"/>
          <w:right w:space="0" w:sz="0" w:val="nil"/>
          <w:between w:space="0" w:sz="0" w:val="nil"/>
        </w:pBdr>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La información suministrada es veraz y no fija condiciones artificiales. </w:t>
      </w:r>
    </w:p>
    <w:p w:rsidR="00000000" w:rsidDel="00000000" w:rsidP="00000000" w:rsidRDefault="00000000" w:rsidRPr="00000000" w14:paraId="0000005D">
      <w:pPr>
        <w:numPr>
          <w:ilvl w:val="0"/>
          <w:numId w:val="1"/>
        </w:numPr>
        <w:pBdr>
          <w:top w:space="0" w:sz="0" w:val="nil"/>
          <w:left w:space="0" w:sz="0" w:val="nil"/>
          <w:bottom w:space="0" w:sz="0" w:val="nil"/>
          <w:right w:space="0" w:sz="0" w:val="nil"/>
          <w:between w:space="0" w:sz="0" w:val="nil"/>
        </w:pBdr>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Aceptan y reconocen que cualquier omisión o inconsistencia en la que hayan podido incurrir y que pueda influir en </w:t>
      </w:r>
      <w:r w:rsidDel="00000000" w:rsidR="00000000" w:rsidRPr="00000000">
        <w:rPr>
          <w:rFonts w:ascii="Arial Narrow" w:cs="Arial Narrow" w:eastAsia="Arial Narrow" w:hAnsi="Arial Narrow"/>
          <w:sz w:val="22"/>
          <w:szCs w:val="22"/>
          <w:rtl w:val="0"/>
        </w:rPr>
        <w:t xml:space="preserve">la propuesta</w:t>
      </w:r>
      <w:r w:rsidDel="00000000" w:rsidR="00000000" w:rsidRPr="00000000">
        <w:rPr>
          <w:rFonts w:ascii="Arial Narrow" w:cs="Arial Narrow" w:eastAsia="Arial Narrow" w:hAnsi="Arial Narrow"/>
          <w:color w:val="000000"/>
          <w:sz w:val="22"/>
          <w:szCs w:val="22"/>
          <w:rtl w:val="0"/>
        </w:rPr>
        <w:t xml:space="preserve">, no les eximirá de la obligación de asumir las responsabilidades que les llegue a corresponder como futuros contratistas y renuncian a cualquier reclamación, reembolso o ajuste de cualquier naturaleza, por cualquier situación que surja y no haya sido contemplada en razón de la falta de diligencia en la obtención de la información.</w:t>
      </w:r>
    </w:p>
    <w:p w:rsidR="00000000" w:rsidDel="00000000" w:rsidP="00000000" w:rsidRDefault="00000000" w:rsidRPr="00000000" w14:paraId="0000005E">
      <w:pPr>
        <w:numPr>
          <w:ilvl w:val="0"/>
          <w:numId w:val="1"/>
        </w:numPr>
        <w:pBdr>
          <w:top w:space="0" w:sz="0" w:val="nil"/>
          <w:left w:space="0" w:sz="0" w:val="nil"/>
          <w:bottom w:space="0" w:sz="0" w:val="nil"/>
          <w:right w:space="0" w:sz="0" w:val="nil"/>
          <w:between w:space="0" w:sz="0" w:val="nil"/>
        </w:pBdr>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No se encuentran incursos en ninguna de las causales de inhabilidad y/o incompatibilidades establecidas en el Estatuto General de Contratación y demás normas legales pertinentes.</w:t>
      </w:r>
    </w:p>
    <w:p w:rsidR="00000000" w:rsidDel="00000000" w:rsidP="00000000" w:rsidRDefault="00000000" w:rsidRPr="00000000" w14:paraId="0000005F">
      <w:pPr>
        <w:numPr>
          <w:ilvl w:val="0"/>
          <w:numId w:val="1"/>
        </w:numPr>
        <w:pBdr>
          <w:top w:space="0" w:sz="0" w:val="nil"/>
          <w:left w:space="0" w:sz="0" w:val="nil"/>
          <w:bottom w:space="0" w:sz="0" w:val="nil"/>
          <w:right w:space="0" w:sz="0" w:val="nil"/>
          <w:between w:space="0" w:sz="0" w:val="nil"/>
        </w:pBdr>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Aceptan y autorizan </w:t>
      </w:r>
      <w:r w:rsidDel="00000000" w:rsidR="00000000" w:rsidRPr="00000000">
        <w:rPr>
          <w:rFonts w:ascii="Arial Narrow" w:cs="Arial Narrow" w:eastAsia="Arial Narrow" w:hAnsi="Arial Narrow"/>
          <w:sz w:val="22"/>
          <w:szCs w:val="22"/>
          <w:rtl w:val="0"/>
        </w:rPr>
        <w:t xml:space="preserve">al Ministerio de Ciencia, Tecnología e Innovación </w:t>
      </w:r>
      <w:r w:rsidDel="00000000" w:rsidR="00000000" w:rsidRPr="00000000">
        <w:rPr>
          <w:rFonts w:ascii="Arial Narrow" w:cs="Arial Narrow" w:eastAsia="Arial Narrow" w:hAnsi="Arial Narrow"/>
          <w:color w:val="000000"/>
          <w:sz w:val="22"/>
          <w:szCs w:val="22"/>
          <w:rtl w:val="0"/>
        </w:rPr>
        <w:t xml:space="preserve"> para que verifique la información aportada en </w:t>
      </w:r>
      <w:r w:rsidDel="00000000" w:rsidR="00000000" w:rsidRPr="00000000">
        <w:rPr>
          <w:rFonts w:ascii="Arial Narrow" w:cs="Arial Narrow" w:eastAsia="Arial Narrow" w:hAnsi="Arial Narrow"/>
          <w:sz w:val="22"/>
          <w:szCs w:val="22"/>
          <w:rtl w:val="0"/>
        </w:rPr>
        <w:t xml:space="preserve">la propuesta</w:t>
      </w:r>
      <w:r w:rsidDel="00000000" w:rsidR="00000000" w:rsidRPr="00000000">
        <w:rPr>
          <w:rFonts w:ascii="Arial Narrow" w:cs="Arial Narrow" w:eastAsia="Arial Narrow" w:hAnsi="Arial Narrow"/>
          <w:color w:val="000000"/>
          <w:sz w:val="22"/>
          <w:szCs w:val="22"/>
          <w:rtl w:val="0"/>
        </w:rPr>
        <w:t xml:space="preserve">.</w:t>
      </w:r>
    </w:p>
    <w:p w:rsidR="00000000" w:rsidDel="00000000" w:rsidP="00000000" w:rsidRDefault="00000000" w:rsidRPr="00000000" w14:paraId="00000060">
      <w:pPr>
        <w:numPr>
          <w:ilvl w:val="0"/>
          <w:numId w:val="1"/>
        </w:numPr>
        <w:pBdr>
          <w:top w:space="0" w:sz="0" w:val="nil"/>
          <w:left w:space="0" w:sz="0" w:val="nil"/>
          <w:bottom w:space="0" w:sz="0" w:val="nil"/>
          <w:right w:space="0" w:sz="0" w:val="nil"/>
          <w:between w:space="0" w:sz="0" w:val="nil"/>
        </w:pBdr>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 encuentran al día con las obligaciones y compromisos adquiridos con </w:t>
      </w:r>
      <w:r w:rsidDel="00000000" w:rsidR="00000000" w:rsidRPr="00000000">
        <w:rPr>
          <w:rFonts w:ascii="Arial Narrow" w:cs="Arial Narrow" w:eastAsia="Arial Narrow" w:hAnsi="Arial Narrow"/>
          <w:sz w:val="22"/>
          <w:szCs w:val="22"/>
          <w:rtl w:val="0"/>
        </w:rPr>
        <w:t xml:space="preserve">el Ministerio de Ciencia, Tecnología e Innovación </w:t>
      </w:r>
    </w:p>
    <w:p w:rsidR="00000000" w:rsidDel="00000000" w:rsidP="00000000" w:rsidRDefault="00000000" w:rsidRPr="00000000" w14:paraId="00000061">
      <w:pPr>
        <w:numPr>
          <w:ilvl w:val="0"/>
          <w:numId w:val="1"/>
        </w:numPr>
        <w:pBdr>
          <w:top w:space="0" w:sz="0" w:val="nil"/>
          <w:left w:space="0" w:sz="0" w:val="nil"/>
          <w:bottom w:space="0" w:sz="0" w:val="nil"/>
          <w:right w:space="0" w:sz="0" w:val="nil"/>
          <w:between w:space="0" w:sz="0" w:val="nil"/>
        </w:pBdr>
        <w:ind w:left="0" w:hanging="2"/>
        <w:jc w:val="both"/>
        <w:rPr>
          <w:rFonts w:ascii="Arial Narrow" w:cs="Arial Narrow" w:eastAsia="Arial Narrow" w:hAnsi="Arial Narrow"/>
          <w:sz w:val="22"/>
          <w:szCs w:val="22"/>
          <w:u w:val="none"/>
        </w:rPr>
      </w:pPr>
      <w:r w:rsidDel="00000000" w:rsidR="00000000" w:rsidRPr="00000000">
        <w:rPr>
          <w:rFonts w:ascii="Arial Narrow" w:cs="Arial Narrow" w:eastAsia="Arial Narrow" w:hAnsi="Arial Narrow"/>
          <w:sz w:val="22"/>
          <w:szCs w:val="22"/>
          <w:rtl w:val="0"/>
        </w:rPr>
        <w:t xml:space="preserve">El (proyecto, programa) no está siendo financiado por otra convocatoria con recursos de MINCIENCIAS u otras entidades del Estado.</w:t>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after="60" w:lineRule="auto"/>
        <w:ind w:firstLine="0"/>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63">
      <w:pPr>
        <w:shd w:fill="ffffff" w:val="clea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Además, </w:t>
      </w:r>
      <w:r w:rsidDel="00000000" w:rsidR="00000000" w:rsidRPr="00000000">
        <w:rPr>
          <w:rFonts w:ascii="Arial Narrow" w:cs="Arial Narrow" w:eastAsia="Arial Narrow" w:hAnsi="Arial Narrow"/>
          <w:b w:val="1"/>
          <w:sz w:val="22"/>
          <w:szCs w:val="22"/>
          <w:u w:val="single"/>
          <w:rtl w:val="0"/>
        </w:rPr>
        <w:t xml:space="preserve">ACEPTAMOS</w:t>
      </w:r>
      <w:r w:rsidDel="00000000" w:rsidR="00000000" w:rsidRPr="00000000">
        <w:rPr>
          <w:rFonts w:ascii="Arial Narrow" w:cs="Arial Narrow" w:eastAsia="Arial Narrow" w:hAnsi="Arial Narrow"/>
          <w:sz w:val="22"/>
          <w:szCs w:val="22"/>
          <w:rtl w:val="0"/>
        </w:rPr>
        <w:t xml:space="preserve"> expresa e irrevocablemente que conocemos detalladamente las características, requisitos y condiciones de la convocatoria </w:t>
      </w:r>
      <w:r w:rsidDel="00000000" w:rsidR="00000000" w:rsidRPr="00000000">
        <w:rPr>
          <w:rFonts w:ascii="Arial Narrow" w:cs="Arial Narrow" w:eastAsia="Arial Narrow" w:hAnsi="Arial Narrow"/>
          <w:color w:val="00cc00"/>
          <w:sz w:val="22"/>
          <w:szCs w:val="22"/>
          <w:rtl w:val="0"/>
        </w:rPr>
        <w:t xml:space="preserve">(nombre de la convocatoria)</w:t>
      </w:r>
      <w:r w:rsidDel="00000000" w:rsidR="00000000" w:rsidRPr="00000000">
        <w:rPr>
          <w:rFonts w:ascii="Arial Narrow" w:cs="Arial Narrow" w:eastAsia="Arial Narrow" w:hAnsi="Arial Narrow"/>
          <w:sz w:val="22"/>
          <w:szCs w:val="22"/>
          <w:rtl w:val="0"/>
        </w:rPr>
        <w:t xml:space="preserve">, de manera que nos sometemos a lo establecido en los Términos de Referencia y los anexos determinados por el Ministerio de Ciencia, Tecnología e Innovación  para el desarrollo de la misma.</w:t>
      </w:r>
    </w:p>
    <w:p w:rsidR="00000000" w:rsidDel="00000000" w:rsidP="00000000" w:rsidRDefault="00000000" w:rsidRPr="00000000" w14:paraId="00000064">
      <w:pPr>
        <w:shd w:fill="ffffff" w:val="clea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br w:type="textWrapping"/>
        <w:t xml:space="preserve">Declaramos que la información suministrada es veraz, corresponde a la realidad y es </w:t>
      </w:r>
      <w:r w:rsidDel="00000000" w:rsidR="00000000" w:rsidRPr="00000000">
        <w:rPr>
          <w:rFonts w:ascii="Arial Narrow" w:cs="Arial Narrow" w:eastAsia="Arial Narrow" w:hAnsi="Arial Narrow"/>
          <w:color w:val="000000"/>
          <w:sz w:val="22"/>
          <w:szCs w:val="22"/>
          <w:rtl w:val="0"/>
        </w:rPr>
        <w:t xml:space="preserve">coherente. En caso de encontrarse alguna incoherencia o inconsistencia en la información o documentación suministrada,</w:t>
      </w:r>
      <w:r w:rsidDel="00000000" w:rsidR="00000000" w:rsidRPr="00000000">
        <w:rPr>
          <w:rFonts w:ascii="Arial Narrow" w:cs="Arial Narrow" w:eastAsia="Arial Narrow" w:hAnsi="Arial Narrow"/>
          <w:sz w:val="22"/>
          <w:szCs w:val="22"/>
          <w:rtl w:val="0"/>
        </w:rPr>
        <w:t xml:space="preserve"> el Ministerio de Ciencia, Tecnología e Innovación </w:t>
      </w:r>
      <w:r w:rsidDel="00000000" w:rsidR="00000000" w:rsidRPr="00000000">
        <w:rPr>
          <w:rFonts w:ascii="Arial Narrow" w:cs="Arial Narrow" w:eastAsia="Arial Narrow" w:hAnsi="Arial Narrow"/>
          <w:color w:val="000000"/>
          <w:sz w:val="22"/>
          <w:szCs w:val="22"/>
          <w:rtl w:val="0"/>
        </w:rPr>
        <w:t xml:space="preserve">podrá en cualquier momento, rechazar</w:t>
      </w:r>
      <w:r w:rsidDel="00000000" w:rsidR="00000000" w:rsidRPr="00000000">
        <w:rPr>
          <w:rFonts w:ascii="Arial Narrow" w:cs="Arial Narrow" w:eastAsia="Arial Narrow" w:hAnsi="Arial Narrow"/>
          <w:sz w:val="22"/>
          <w:szCs w:val="22"/>
          <w:rtl w:val="0"/>
        </w:rPr>
        <w:t xml:space="preserve"> esta propuesta o finiquitar el beneficio, sin perjuicio de las acciones legales correspondientes.</w:t>
      </w:r>
    </w:p>
    <w:p w:rsidR="00000000" w:rsidDel="00000000" w:rsidP="00000000" w:rsidRDefault="00000000" w:rsidRPr="00000000" w14:paraId="00000065">
      <w:pPr>
        <w:shd w:fill="ffffff" w:val="clea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66">
      <w:pPr>
        <w:numPr>
          <w:ilvl w:val="0"/>
          <w:numId w:val="2"/>
        </w:numPr>
        <w:shd w:fill="ffffff" w:val="clear"/>
        <w:ind w:left="425.19685039370086" w:hanging="360"/>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Propiedad intelectual </w:t>
      </w:r>
    </w:p>
    <w:p w:rsidR="00000000" w:rsidDel="00000000" w:rsidP="00000000" w:rsidRDefault="00000000" w:rsidRPr="00000000" w14:paraId="00000067">
      <w:pPr>
        <w:shd w:fill="ffffff" w:val="clear"/>
        <w:ind w:firstLine="0"/>
        <w:jc w:val="both"/>
        <w:rPr>
          <w:rFonts w:ascii="Arial Narrow" w:cs="Arial Narrow" w:eastAsia="Arial Narrow" w:hAnsi="Arial Narrow"/>
          <w:b w:val="1"/>
          <w:sz w:val="22"/>
          <w:szCs w:val="22"/>
        </w:rPr>
      </w:pPr>
      <w:r w:rsidDel="00000000" w:rsidR="00000000" w:rsidRPr="00000000">
        <w:rPr>
          <w:rtl w:val="0"/>
        </w:rPr>
      </w:r>
    </w:p>
    <w:p w:rsidR="00000000" w:rsidDel="00000000" w:rsidP="00000000" w:rsidRDefault="00000000" w:rsidRPr="00000000" w14:paraId="00000068">
      <w:pPr>
        <w:shd w:fill="ffffff" w:val="clear"/>
        <w:ind w:firstLine="0"/>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En el evento en que se llegasen a generar derechos de propiedad intelectual sobre los resultados que se obtengan o se pudieran obtener en el marco de la presente convocatoria, el Ministerio de Ciencia, Tecnología e Innovación acuerda que la titularidad sobre estos derechos se regirá por lo establecido en el artículo 170 de la Ley 2294 de 2023, que determina lo siguiente:</w:t>
      </w:r>
    </w:p>
    <w:p w:rsidR="00000000" w:rsidDel="00000000" w:rsidP="00000000" w:rsidRDefault="00000000" w:rsidRPr="00000000" w14:paraId="00000069">
      <w:pPr>
        <w:shd w:fill="ffffff" w:val="clear"/>
        <w:ind w:firstLine="0"/>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6A">
      <w:pPr>
        <w:shd w:fill="ffffff" w:val="clear"/>
        <w:ind w:firstLine="0"/>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"En los casos de proyectos de investigación y desarrollo de ciencia, tecnología e innovación, adelantados con recursos públicos, el Estado como titular de los derechos de propiedad intelectual derivados de estos proyectos podrá ceder dichos derechos a través de la entidad financiadora, sin que ello le constituya daño patrimonial. Las condiciones de esta cesión serán fijadas en el respectivo contrato, convenio o demás instrumentos generados en el marco de las competencias de cada entidad financiadora.</w:t>
      </w:r>
    </w:p>
    <w:p w:rsidR="00000000" w:rsidDel="00000000" w:rsidP="00000000" w:rsidRDefault="00000000" w:rsidRPr="00000000" w14:paraId="0000006B">
      <w:pPr>
        <w:shd w:fill="ffffff" w:val="clear"/>
        <w:ind w:firstLine="0"/>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6C">
      <w:pPr>
        <w:shd w:fill="ffffff" w:val="clear"/>
        <w:ind w:firstLine="0"/>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En todo caso, por declaratoria de interés público, el Estado, a través de la entidad financiadora, se reserva el derecho de obtener una licencia no exclusiva y gratuita de estos derechos de propiedad intelectual derivados de los proyectos financiados con recursos públicos. Así mismo, en caso de presentarse motivos de seguridad y defensa nacional, el titular de los derechos de propiedad intelectual derivados de los proyectos financiados con recursos públicos deberá ceder a título gratuito y sin limitación alguna al Estado, los derechos de propiedad intelectual que le correspondan. Los derechos de propiedad intelectual a ceder, así como sus condiciones de uso, serán fijados en el respectivo contrato o convenio o demás instrumentos generados en el marco de las competencias de cada entidad financiadora.</w:t>
      </w:r>
    </w:p>
    <w:p w:rsidR="00000000" w:rsidDel="00000000" w:rsidP="00000000" w:rsidRDefault="00000000" w:rsidRPr="00000000" w14:paraId="0000006D">
      <w:pPr>
        <w:shd w:fill="ffffff" w:val="clear"/>
        <w:ind w:firstLine="0"/>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6E">
      <w:pPr>
        <w:shd w:fill="ffffff" w:val="clear"/>
        <w:ind w:firstLine="0"/>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PARÁGRAFO PRIMERO: Cuando en el respectivo contrato, convenio o demás instrumentos generados en el marco de las competencias de cada entidad financiadora, se defina que el titular de derechos de propiedad intelectual es quien adelante y ejecute el proyecto, y este realice la explotación de dichos derechos, obteniendo ganancias económicas, deberá: i) acordar con la entidad financiadora un porcentaje de las ganancias obtenidas en la explotación de la Propiedad Intelectual de la cual es titular, caso en el cual deberá ser acordado con la Entidad Financiadora; o ii) donar el porcentaje a favor del Estado, con la posibilidad de acceder al mismo descuento que se causa para inversiones realizadas en investigación, desarrollo tecnológico o innovación conforme a la normativa vigente aplicable. En cualquiera de las opciones, cuando se realice la explotación de dichos derechos, será obligación de quien adelante y ejecute el proyecto, informar a la entidad financiadora dicha situación, para los efectos pertinentes. En todo caso, el Estado deberá invertir los dineros obtenidos en actividades de ciencia, tecnología e innovación."</w:t>
      </w:r>
    </w:p>
    <w:p w:rsidR="00000000" w:rsidDel="00000000" w:rsidP="00000000" w:rsidRDefault="00000000" w:rsidRPr="00000000" w14:paraId="0000006F">
      <w:pPr>
        <w:shd w:fill="ffffff" w:val="clear"/>
        <w:ind w:firstLine="0"/>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70">
      <w:pPr>
        <w:shd w:fill="ffffff" w:val="clear"/>
        <w:ind w:firstLine="0"/>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PARÁGRAFO SEGUNDO: Para esta convocatoria las partes deberán definir las reglas de propiedad intelectual para las entidades ejecutantes, de acuerdo con las siguientes condiciones: i) La distribución de los derechos patrimoniales sobre todos y cada uno de los entregables generados, se establecerá de acuerdo con el porcentaje de los aportes desembolsables y no desembolsables que las partes realicen, los cuales se determinarán en el acta de liquidación del convenio. ii) De igual manera cualquiera de las partes podrá iniciar los mecanismos de protección correspondientes garantizando el respeto de los porcentajes que a cada una las partes corresponden sobre los resultados, por su parte las demás entidades se comprometen a disponer de los recursos que sean necesarios para facilitar y apoyar que se conceda por la autoridad competente el mecanismo de protección que se determine. iii) La custodia y cuidado de los productos tecnológicos, prototipos, que se materialicen estará a cargo de las entidades ejecutantes durante la duración del proyecto. A la finalización y liquidación de los mismos, se definirá la custodia y cuidado de tales bienes. iv) Ninguna de las partes podrá publicar, comunicar, divulgar, revelar ni permitir que los investigadores y personal vinculado al contrato publiquen, comuniquen, revelen o utilicen la información resultado del mismo, sin previo aviso y aprobación por escrito.</w:t>
      </w:r>
    </w:p>
    <w:p w:rsidR="00000000" w:rsidDel="00000000" w:rsidP="00000000" w:rsidRDefault="00000000" w:rsidRPr="00000000" w14:paraId="00000071">
      <w:pPr>
        <w:shd w:fill="ffffff" w:val="clear"/>
        <w:ind w:firstLine="0"/>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72">
      <w:pPr>
        <w:shd w:fill="ffffff" w:val="clear"/>
        <w:ind w:firstLine="0"/>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PARÁGRAFO TERCERO: En el caso de realizarse explotación y se obtengan ganancias económicas de los derechos de propiedad intelectual mencionados, las partes que adelanten y ejecuten el contrato/convenio deberán: i) acordar con la entidad financiadora un porcentaje de las ganancias obtenidas en la explotación de la Propiedad Intelectual de la cual es titular, caso en el cual deberá ser acordado con la Entidad Financiadora; o ii) donar el porcentaje a favor del Estado, con la posibilidad de acceder al mismo descuento que se causa para inversiones realizadas en investigación, desarrollo tecnológico o innovación conforme a la normativa vigente aplicable. En cualquiera de las opciones, cuando se realice la explotación de dichos derechos, será obligación de quien adelante y ejecute el proyecto, informar a la entidad financiadora dicha situación, para los efectos pertinentes.</w:t>
      </w:r>
    </w:p>
    <w:p w:rsidR="00000000" w:rsidDel="00000000" w:rsidP="00000000" w:rsidRDefault="00000000" w:rsidRPr="00000000" w14:paraId="00000073">
      <w:pPr>
        <w:shd w:fill="ffffff" w:val="clear"/>
        <w:ind w:firstLine="0"/>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74">
      <w:pPr>
        <w:shd w:fill="ffffff" w:val="clear"/>
        <w:ind w:firstLine="0"/>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PARÁGRAFO CUARTO: El Ministerio de Ciencia, Tecnología e Innovación se reserva el derecho de obtener una licencia no exclusiva y gratuita sobre los derechos de propiedad intelectual derivados del desarrollo de la presente convocatoria.</w:t>
      </w:r>
    </w:p>
    <w:p w:rsidR="00000000" w:rsidDel="00000000" w:rsidP="00000000" w:rsidRDefault="00000000" w:rsidRPr="00000000" w14:paraId="00000075">
      <w:pPr>
        <w:shd w:fill="ffffff" w:val="clear"/>
        <w:ind w:firstLine="0"/>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76">
      <w:pPr>
        <w:shd w:fill="ffffff" w:val="clear"/>
        <w:ind w:firstLine="0"/>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PARÁGRAFO QUINTO: En caso de presentarse motivos de seguridad y defensa nacional, el titular de los derechos de propiedad intelectual derivados del presente contrato/convenio deberá ceder a título gratuito y sin limitación alguna al Estado, los derechos de propiedad intelectual que le correspondan.</w:t>
      </w:r>
    </w:p>
    <w:p w:rsidR="00000000" w:rsidDel="00000000" w:rsidP="00000000" w:rsidRDefault="00000000" w:rsidRPr="00000000" w14:paraId="00000077">
      <w:pPr>
        <w:shd w:fill="ffffff" w:val="clear"/>
        <w:ind w:firstLine="0"/>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78">
      <w:pPr>
        <w:shd w:fill="ffffff" w:val="clear"/>
        <w:ind w:firstLine="0"/>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PARÁGRAFO SEXTO: En cualquier evento o medio de divulgación utilizado para difundir los resultados del proyecto y/o programa ejecutado, se deberá dar el respectivo crédito al Ministerio de Ciencia, Tecnología e Innovación, incluyendo su imagen institucional de acuerdo con la guía de uso de la marca oficial.”</w:t>
      </w:r>
    </w:p>
    <w:p w:rsidR="00000000" w:rsidDel="00000000" w:rsidP="00000000" w:rsidRDefault="00000000" w:rsidRPr="00000000" w14:paraId="00000079">
      <w:pPr>
        <w:shd w:fill="ffffff" w:val="clear"/>
        <w:ind w:firstLine="0"/>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7A">
      <w:pPr>
        <w:shd w:fill="ffffff" w:val="clear"/>
        <w:ind w:firstLine="0"/>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PARÁGRAFO SÉPTIMO: En todo caso, el Ministerio de Ciencia, Tecnología e Innovación, respetará los derechos morales de las personas que participen en los proyectos derivados del presente convenio/contrato.</w:t>
      </w:r>
    </w:p>
    <w:p w:rsidR="00000000" w:rsidDel="00000000" w:rsidP="00000000" w:rsidRDefault="00000000" w:rsidRPr="00000000" w14:paraId="0000007B">
      <w:pPr>
        <w:shd w:fill="ffffff" w:val="clear"/>
        <w:ind w:firstLine="0"/>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7C">
      <w:pPr>
        <w:shd w:fill="ffffff" w:val="clear"/>
        <w:ind w:firstLine="0"/>
        <w:jc w:val="both"/>
        <w:rPr>
          <w:rFonts w:ascii="Arial Narrow" w:cs="Arial Narrow" w:eastAsia="Arial Narrow" w:hAnsi="Arial Narrow"/>
          <w:b w:val="1"/>
          <w:sz w:val="22"/>
          <w:szCs w:val="22"/>
        </w:rPr>
      </w:pPr>
      <w:r w:rsidDel="00000000" w:rsidR="00000000" w:rsidRPr="00000000">
        <w:rPr>
          <w:rtl w:val="0"/>
        </w:rPr>
      </w:r>
    </w:p>
    <w:p w:rsidR="00000000" w:rsidDel="00000000" w:rsidP="00000000" w:rsidRDefault="00000000" w:rsidRPr="00000000" w14:paraId="0000007D">
      <w:pPr>
        <w:numPr>
          <w:ilvl w:val="0"/>
          <w:numId w:val="2"/>
        </w:numPr>
        <w:shd w:fill="ffffff" w:val="clear"/>
        <w:ind w:left="425.19685039370086" w:hanging="360"/>
        <w:jc w:val="both"/>
        <w:rPr>
          <w:rFonts w:ascii="Arial Narrow" w:cs="Arial Narrow" w:eastAsia="Arial Narrow" w:hAnsi="Arial Narrow"/>
          <w:b w:val="1"/>
          <w:sz w:val="22"/>
          <w:szCs w:val="22"/>
          <w:u w:val="none"/>
        </w:rPr>
      </w:pPr>
      <w:r w:rsidDel="00000000" w:rsidR="00000000" w:rsidRPr="00000000">
        <w:rPr>
          <w:rFonts w:ascii="Arial Narrow" w:cs="Arial Narrow" w:eastAsia="Arial Narrow" w:hAnsi="Arial Narrow"/>
          <w:b w:val="1"/>
          <w:sz w:val="22"/>
          <w:szCs w:val="22"/>
          <w:rtl w:val="0"/>
        </w:rPr>
        <w:t xml:space="preserve">Corresponsabilidad Jurídica frente a los documentos presentados </w:t>
      </w:r>
    </w:p>
    <w:p w:rsidR="00000000" w:rsidDel="00000000" w:rsidP="00000000" w:rsidRDefault="00000000" w:rsidRPr="00000000" w14:paraId="0000007E">
      <w:pPr>
        <w:shd w:fill="ffffff" w:val="clear"/>
        <w:ind w:hanging="2"/>
        <w:jc w:val="both"/>
        <w:rPr>
          <w:rFonts w:ascii="Arial Narrow" w:cs="Arial Narrow" w:eastAsia="Arial Narrow" w:hAnsi="Arial Narrow"/>
          <w:b w:val="1"/>
          <w:sz w:val="22"/>
          <w:szCs w:val="22"/>
        </w:rPr>
      </w:pPr>
      <w:r w:rsidDel="00000000" w:rsidR="00000000" w:rsidRPr="00000000">
        <w:rPr>
          <w:rtl w:val="0"/>
        </w:rPr>
      </w:r>
    </w:p>
    <w:p w:rsidR="00000000" w:rsidDel="00000000" w:rsidP="00000000" w:rsidRDefault="00000000" w:rsidRPr="00000000" w14:paraId="0000007F">
      <w:pPr>
        <w:shd w:fill="ffffff" w:val="clea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Las partes abajo firmantes se responsabilizan frente a la validez y confiabilidad de los documentos y soportes presentados. </w:t>
      </w:r>
    </w:p>
    <w:p w:rsidR="00000000" w:rsidDel="00000000" w:rsidP="00000000" w:rsidRDefault="00000000" w:rsidRPr="00000000" w14:paraId="00000080">
      <w:pPr>
        <w:pBdr>
          <w:top w:space="0" w:sz="0" w:val="nil"/>
          <w:left w:space="0" w:sz="0" w:val="nil"/>
          <w:bottom w:space="0" w:sz="0" w:val="nil"/>
          <w:right w:space="0" w:sz="0" w:val="nil"/>
          <w:between w:space="0" w:sz="0" w:val="nil"/>
        </w:pBdr>
        <w:ind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Declaro que toda la información y soportes proporcionados, son válidos, confiables y pueden ser verificados, en cualquier momento.  En caso de encontrar inconsistencias entre la información proporcionada por el/los solicitantes/s, </w:t>
      </w:r>
      <w:r w:rsidDel="00000000" w:rsidR="00000000" w:rsidRPr="00000000">
        <w:rPr>
          <w:rFonts w:ascii="Arial Narrow" w:cs="Arial Narrow" w:eastAsia="Arial Narrow" w:hAnsi="Arial Narrow"/>
          <w:sz w:val="22"/>
          <w:szCs w:val="22"/>
          <w:rtl w:val="0"/>
        </w:rPr>
        <w:t xml:space="preserve">el Ministerio</w:t>
      </w:r>
      <w:r w:rsidDel="00000000" w:rsidR="00000000" w:rsidRPr="00000000">
        <w:rPr>
          <w:rFonts w:ascii="Arial Narrow" w:cs="Arial Narrow" w:eastAsia="Arial Narrow" w:hAnsi="Arial Narrow"/>
          <w:color w:val="000000"/>
          <w:sz w:val="22"/>
          <w:szCs w:val="22"/>
          <w:rtl w:val="0"/>
        </w:rPr>
        <w:t xml:space="preserve"> adelantará las acciones reglamentarias y legales pertinentes en contra de el/los solicitante/s.</w:t>
      </w:r>
    </w:p>
    <w:p w:rsidR="00000000" w:rsidDel="00000000" w:rsidP="00000000" w:rsidRDefault="00000000" w:rsidRPr="00000000" w14:paraId="00000081">
      <w:pP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82">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Atentamente, </w:t>
      </w:r>
    </w:p>
    <w:p w:rsidR="00000000" w:rsidDel="00000000" w:rsidP="00000000" w:rsidRDefault="00000000" w:rsidRPr="00000000" w14:paraId="00000083">
      <w:pPr>
        <w:ind w:hanging="2"/>
        <w:jc w:val="both"/>
        <w:rPr>
          <w:rFonts w:ascii="Arial Narrow" w:cs="Arial Narrow" w:eastAsia="Arial Narrow" w:hAnsi="Arial Narrow"/>
          <w:color w:val="0000ff"/>
          <w:sz w:val="22"/>
          <w:szCs w:val="22"/>
        </w:rPr>
      </w:pPr>
      <w:r w:rsidDel="00000000" w:rsidR="00000000" w:rsidRPr="00000000">
        <w:rPr>
          <w:rtl w:val="0"/>
        </w:rPr>
      </w:r>
    </w:p>
    <w:p w:rsidR="00000000" w:rsidDel="00000000" w:rsidP="00000000" w:rsidRDefault="00000000" w:rsidRPr="00000000" w14:paraId="00000084">
      <w:pPr>
        <w:ind w:hanging="2"/>
        <w:jc w:val="both"/>
        <w:rPr>
          <w:rFonts w:ascii="Arial Narrow" w:cs="Arial Narrow" w:eastAsia="Arial Narrow" w:hAnsi="Arial Narrow"/>
          <w:color w:val="0000ff"/>
          <w:sz w:val="22"/>
          <w:szCs w:val="22"/>
        </w:rPr>
      </w:pPr>
      <w:r w:rsidDel="00000000" w:rsidR="00000000" w:rsidRPr="00000000">
        <w:rPr>
          <w:rtl w:val="0"/>
        </w:rPr>
      </w:r>
    </w:p>
    <w:p w:rsidR="00000000" w:rsidDel="00000000" w:rsidP="00000000" w:rsidRDefault="00000000" w:rsidRPr="00000000" w14:paraId="00000085">
      <w:pPr>
        <w:ind w:hanging="2"/>
        <w:jc w:val="both"/>
        <w:rPr>
          <w:rFonts w:ascii="Arial Narrow" w:cs="Arial Narrow" w:eastAsia="Arial Narrow" w:hAnsi="Arial Narrow"/>
          <w:color w:val="0000ff"/>
          <w:sz w:val="22"/>
          <w:szCs w:val="22"/>
        </w:rPr>
      </w:pPr>
      <w:r w:rsidDel="00000000" w:rsidR="00000000" w:rsidRPr="00000000">
        <w:rPr>
          <w:rtl w:val="0"/>
        </w:rPr>
      </w:r>
    </w:p>
    <w:p w:rsidR="00000000" w:rsidDel="00000000" w:rsidP="00000000" w:rsidRDefault="00000000" w:rsidRPr="00000000" w14:paraId="00000086">
      <w:pPr>
        <w:ind w:hanging="2"/>
        <w:jc w:val="both"/>
        <w:rPr>
          <w:rFonts w:ascii="Arial Narrow" w:cs="Arial Narrow" w:eastAsia="Arial Narrow" w:hAnsi="Arial Narrow"/>
          <w:color w:val="0000ff"/>
          <w:sz w:val="22"/>
          <w:szCs w:val="22"/>
        </w:rPr>
      </w:pPr>
      <w:r w:rsidDel="00000000" w:rsidR="00000000" w:rsidRPr="00000000">
        <w:rPr>
          <w:rtl w:val="0"/>
        </w:rPr>
      </w:r>
    </w:p>
    <w:p w:rsidR="00000000" w:rsidDel="00000000" w:rsidP="00000000" w:rsidRDefault="00000000" w:rsidRPr="00000000" w14:paraId="00000087">
      <w:pPr>
        <w:ind w:hanging="2"/>
        <w:jc w:val="both"/>
        <w:rPr>
          <w:rFonts w:ascii="Arial Narrow" w:cs="Arial Narrow" w:eastAsia="Arial Narrow" w:hAnsi="Arial Narrow"/>
          <w:color w:val="0000ff"/>
          <w:sz w:val="22"/>
          <w:szCs w:val="22"/>
        </w:rPr>
      </w:pPr>
      <w:r w:rsidDel="00000000" w:rsidR="00000000" w:rsidRPr="00000000">
        <w:rPr>
          <w:rtl w:val="0"/>
        </w:rPr>
      </w:r>
    </w:p>
    <w:p w:rsidR="00000000" w:rsidDel="00000000" w:rsidP="00000000" w:rsidRDefault="00000000" w:rsidRPr="00000000" w14:paraId="00000088">
      <w:pP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__________________________</w:t>
      </w:r>
    </w:p>
    <w:p w:rsidR="00000000" w:rsidDel="00000000" w:rsidP="00000000" w:rsidRDefault="00000000" w:rsidRPr="00000000" w14:paraId="00000089">
      <w:pPr>
        <w:pBdr>
          <w:top w:space="0" w:sz="0" w:val="nil"/>
          <w:left w:space="0" w:sz="0" w:val="nil"/>
          <w:bottom w:space="0" w:sz="0" w:val="nil"/>
          <w:right w:space="0" w:sz="0" w:val="nil"/>
          <w:between w:space="0" w:sz="0" w:val="nil"/>
        </w:pBdr>
        <w:ind w:firstLine="0"/>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FIRMA</w:t>
      </w:r>
    </w:p>
    <w:p w:rsidR="00000000" w:rsidDel="00000000" w:rsidP="00000000" w:rsidRDefault="00000000" w:rsidRPr="00000000" w14:paraId="0000008A">
      <w:pPr>
        <w:pBdr>
          <w:top w:space="0" w:sz="0" w:val="nil"/>
          <w:left w:space="0" w:sz="0" w:val="nil"/>
          <w:bottom w:space="0" w:sz="0" w:val="nil"/>
          <w:right w:space="0" w:sz="0" w:val="nil"/>
          <w:between w:space="0" w:sz="0" w:val="nil"/>
        </w:pBdr>
        <w:ind w:left="708" w:hanging="708"/>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NOMBRE DEL REPRESENTANTE LEGAL ENTIDAD PROPONENTE</w:t>
      </w:r>
    </w:p>
    <w:p w:rsidR="00000000" w:rsidDel="00000000" w:rsidP="00000000" w:rsidRDefault="00000000" w:rsidRPr="00000000" w14:paraId="0000008B">
      <w:pPr>
        <w:pBdr>
          <w:top w:space="0" w:sz="0" w:val="nil"/>
          <w:left w:space="0" w:sz="0" w:val="nil"/>
          <w:bottom w:space="0" w:sz="0" w:val="nil"/>
          <w:right w:space="0" w:sz="0" w:val="nil"/>
          <w:between w:space="0" w:sz="0" w:val="nil"/>
        </w:pBdr>
        <w:ind w:firstLine="0"/>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CC</w:t>
      </w:r>
    </w:p>
    <w:p w:rsidR="00000000" w:rsidDel="00000000" w:rsidP="00000000" w:rsidRDefault="00000000" w:rsidRPr="00000000" w14:paraId="0000008C">
      <w:pPr>
        <w:pBdr>
          <w:top w:space="0" w:sz="0" w:val="nil"/>
          <w:left w:space="0" w:sz="0" w:val="nil"/>
          <w:bottom w:space="0" w:sz="0" w:val="nil"/>
          <w:right w:space="0" w:sz="0" w:val="nil"/>
          <w:between w:space="0" w:sz="0" w:val="nil"/>
        </w:pBdr>
        <w:ind w:firstLine="0"/>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CARGO</w:t>
      </w:r>
    </w:p>
    <w:p w:rsidR="00000000" w:rsidDel="00000000" w:rsidP="00000000" w:rsidRDefault="00000000" w:rsidRPr="00000000" w14:paraId="0000008D">
      <w:pPr>
        <w:pBdr>
          <w:top w:space="0" w:sz="0" w:val="nil"/>
          <w:left w:space="0" w:sz="0" w:val="nil"/>
          <w:bottom w:space="0" w:sz="0" w:val="nil"/>
          <w:right w:space="0" w:sz="0" w:val="nil"/>
          <w:between w:space="0" w:sz="0" w:val="nil"/>
        </w:pBdr>
        <w:ind w:firstLine="0"/>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NOMBRE DE LA ENTIDAD PROPONENTE</w:t>
      </w:r>
    </w:p>
    <w:p w:rsidR="00000000" w:rsidDel="00000000" w:rsidP="00000000" w:rsidRDefault="00000000" w:rsidRPr="00000000" w14:paraId="0000008E">
      <w:pPr>
        <w:pBdr>
          <w:top w:space="0" w:sz="0" w:val="nil"/>
          <w:left w:space="0" w:sz="0" w:val="nil"/>
          <w:bottom w:space="0" w:sz="0" w:val="nil"/>
          <w:right w:space="0" w:sz="0" w:val="nil"/>
          <w:between w:space="0" w:sz="0" w:val="nil"/>
        </w:pBdr>
        <w:ind w:firstLine="0"/>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DIRECCIÓN </w:t>
      </w:r>
    </w:p>
    <w:p w:rsidR="00000000" w:rsidDel="00000000" w:rsidP="00000000" w:rsidRDefault="00000000" w:rsidRPr="00000000" w14:paraId="0000008F">
      <w:pPr>
        <w:pBdr>
          <w:top w:space="0" w:sz="0" w:val="nil"/>
          <w:left w:space="0" w:sz="0" w:val="nil"/>
          <w:bottom w:space="0" w:sz="0" w:val="nil"/>
          <w:right w:space="0" w:sz="0" w:val="nil"/>
          <w:between w:space="0" w:sz="0" w:val="nil"/>
        </w:pBdr>
        <w:ind w:firstLine="0"/>
        <w:jc w:val="both"/>
        <w:rPr>
          <w:rFonts w:ascii="Arial Narrow" w:cs="Arial Narrow" w:eastAsia="Arial Narrow" w:hAnsi="Arial Narrow"/>
          <w:b w:val="1"/>
          <w:color w:val="00cc00"/>
          <w:sz w:val="22"/>
          <w:szCs w:val="22"/>
        </w:rPr>
      </w:pPr>
      <w:r w:rsidDel="00000000" w:rsidR="00000000" w:rsidRPr="00000000">
        <w:rPr>
          <w:rFonts w:ascii="Arial Narrow" w:cs="Arial Narrow" w:eastAsia="Arial Narrow" w:hAnsi="Arial Narrow"/>
          <w:color w:val="00cc00"/>
          <w:sz w:val="22"/>
          <w:szCs w:val="22"/>
          <w:rtl w:val="0"/>
        </w:rPr>
        <w:t xml:space="preserve">TELÉFONO</w:t>
      </w:r>
      <w:r w:rsidDel="00000000" w:rsidR="00000000" w:rsidRPr="00000000">
        <w:rPr>
          <w:rtl w:val="0"/>
        </w:rPr>
      </w:r>
    </w:p>
    <w:p w:rsidR="00000000" w:rsidDel="00000000" w:rsidP="00000000" w:rsidRDefault="00000000" w:rsidRPr="00000000" w14:paraId="00000090">
      <w:pPr>
        <w:pBdr>
          <w:top w:space="0" w:sz="0" w:val="nil"/>
          <w:left w:space="0" w:sz="0" w:val="nil"/>
          <w:bottom w:space="0" w:sz="0" w:val="nil"/>
          <w:right w:space="0" w:sz="0" w:val="nil"/>
          <w:between w:space="0" w:sz="0" w:val="nil"/>
        </w:pBdr>
        <w:ind w:firstLine="0"/>
        <w:jc w:val="both"/>
        <w:rPr>
          <w:rFonts w:ascii="Arial Narrow" w:cs="Arial Narrow" w:eastAsia="Arial Narrow" w:hAnsi="Arial Narrow"/>
          <w:color w:val="00cc00"/>
          <w:sz w:val="22"/>
          <w:szCs w:val="22"/>
        </w:rPr>
      </w:pPr>
      <w:r w:rsidDel="00000000" w:rsidR="00000000" w:rsidRPr="00000000">
        <w:rPr>
          <w:rtl w:val="0"/>
        </w:rPr>
      </w:r>
    </w:p>
    <w:p w:rsidR="00000000" w:rsidDel="00000000" w:rsidP="00000000" w:rsidRDefault="00000000" w:rsidRPr="00000000" w14:paraId="00000091">
      <w:pPr>
        <w:pBdr>
          <w:top w:space="0" w:sz="0" w:val="nil"/>
          <w:left w:space="0" w:sz="0" w:val="nil"/>
          <w:bottom w:space="0" w:sz="0" w:val="nil"/>
          <w:right w:space="0" w:sz="0" w:val="nil"/>
          <w:between w:space="0" w:sz="0" w:val="nil"/>
        </w:pBdr>
        <w:ind w:firstLine="0"/>
        <w:jc w:val="both"/>
        <w:rPr>
          <w:rFonts w:ascii="Arial Narrow" w:cs="Arial Narrow" w:eastAsia="Arial Narrow" w:hAnsi="Arial Narrow"/>
          <w:color w:val="00cc00"/>
          <w:sz w:val="22"/>
          <w:szCs w:val="22"/>
        </w:rPr>
      </w:pPr>
      <w:r w:rsidDel="00000000" w:rsidR="00000000" w:rsidRPr="00000000">
        <w:rPr>
          <w:rtl w:val="0"/>
        </w:rPr>
      </w:r>
    </w:p>
    <w:p w:rsidR="00000000" w:rsidDel="00000000" w:rsidP="00000000" w:rsidRDefault="00000000" w:rsidRPr="00000000" w14:paraId="00000092">
      <w:pPr>
        <w:ind w:hanging="2"/>
        <w:jc w:val="both"/>
        <w:rPr>
          <w:rFonts w:ascii="Arial Narrow" w:cs="Arial Narrow" w:eastAsia="Arial Narrow" w:hAnsi="Arial Narrow"/>
          <w:color w:val="00cc00"/>
          <w:sz w:val="22"/>
          <w:szCs w:val="22"/>
        </w:rPr>
      </w:pPr>
      <w:r w:rsidDel="00000000" w:rsidR="00000000" w:rsidRPr="00000000">
        <w:rPr>
          <w:rtl w:val="0"/>
        </w:rPr>
      </w:r>
    </w:p>
    <w:p w:rsidR="00000000" w:rsidDel="00000000" w:rsidP="00000000" w:rsidRDefault="00000000" w:rsidRPr="00000000" w14:paraId="00000093">
      <w:pPr>
        <w:pBdr>
          <w:top w:space="0" w:sz="0" w:val="nil"/>
          <w:left w:space="0" w:sz="0" w:val="nil"/>
          <w:bottom w:space="0" w:sz="0" w:val="nil"/>
          <w:right w:space="0" w:sz="0" w:val="nil"/>
          <w:between w:space="0" w:sz="0" w:val="nil"/>
        </w:pBdr>
        <w:ind w:hanging="2"/>
        <w:jc w:val="center"/>
        <w:rPr>
          <w:rFonts w:ascii="Arial Narrow" w:cs="Arial Narrow" w:eastAsia="Arial Narrow" w:hAnsi="Arial Narrow"/>
          <w:color w:val="000000"/>
          <w:sz w:val="22"/>
          <w:szCs w:val="22"/>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1418" w:top="1418" w:left="1134" w:right="1134" w:header="709" w:footer="56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Cambria"/>
  <w:font w:name="Arial"/>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99">
    <w:pPr>
      <w:pBdr>
        <w:top w:space="0" w:sz="0" w:val="nil"/>
        <w:left w:space="0" w:sz="0" w:val="nil"/>
        <w:bottom w:space="0" w:sz="0" w:val="nil"/>
        <w:right w:space="0" w:sz="0" w:val="nil"/>
        <w:between w:space="0" w:sz="0" w:val="nil"/>
      </w:pBdr>
      <w:tabs>
        <w:tab w:val="center" w:leader="none" w:pos="4419"/>
        <w:tab w:val="right" w:leader="none" w:pos="8838"/>
      </w:tabs>
      <w:ind w:firstLine="0"/>
      <w:rPr>
        <w:rFonts w:ascii="Calibri" w:cs="Calibri" w:eastAsia="Calibri" w:hAnsi="Calibri"/>
        <w:color w:val="000000"/>
        <w:sz w:val="24"/>
        <w:szCs w:val="2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9A">
    <w:pPr>
      <w:jc w:val="center"/>
      <w:rPr>
        <w:rFonts w:ascii="Arial" w:cs="Arial" w:eastAsia="Arial" w:hAnsi="Arial"/>
        <w:sz w:val="14"/>
        <w:szCs w:val="14"/>
      </w:rPr>
    </w:pPr>
    <w:r w:rsidDel="00000000" w:rsidR="00000000" w:rsidRPr="00000000">
      <w:rPr>
        <w:rFonts w:ascii="Arial" w:cs="Arial" w:eastAsia="Arial" w:hAnsi="Arial"/>
        <w:sz w:val="14"/>
        <w:szCs w:val="14"/>
        <w:rtl w:val="0"/>
      </w:rPr>
      <w:t xml:space="preserve"> Av. Calle 26 # 57- 83 Torre 8 Piso 2 – PBX: (+57) (601) 6258480, Ext 2081 – Línea gratuita nacional 018000914446 – Bogotá D.C. Colombia</w:t>
    </w:r>
  </w:p>
  <w:p w:rsidR="00000000" w:rsidDel="00000000" w:rsidP="00000000" w:rsidRDefault="00000000" w:rsidRPr="00000000" w14:paraId="0000009B">
    <w:pPr>
      <w:jc w:val="center"/>
      <w:rPr>
        <w:rFonts w:ascii="Arial" w:cs="Arial" w:eastAsia="Arial" w:hAnsi="Arial"/>
        <w:sz w:val="14"/>
        <w:szCs w:val="14"/>
      </w:rPr>
    </w:pPr>
    <w:r w:rsidDel="00000000" w:rsidR="00000000" w:rsidRPr="00000000">
      <w:rPr>
        <w:rFonts w:ascii="Arial" w:cs="Arial" w:eastAsia="Arial" w:hAnsi="Arial"/>
        <w:sz w:val="14"/>
        <w:szCs w:val="14"/>
        <w:rtl w:val="0"/>
      </w:rPr>
      <w:t xml:space="preserve">www.</w:t>
    </w:r>
    <w:r w:rsidDel="00000000" w:rsidR="00000000" w:rsidRPr="00000000">
      <w:rPr>
        <w:rFonts w:ascii="Arial" w:cs="Arial" w:eastAsia="Arial" w:hAnsi="Arial"/>
        <w:b w:val="1"/>
        <w:sz w:val="14"/>
        <w:szCs w:val="14"/>
        <w:rtl w:val="0"/>
      </w:rPr>
      <w:t xml:space="preserve">minciencias</w:t>
    </w:r>
    <w:r w:rsidDel="00000000" w:rsidR="00000000" w:rsidRPr="00000000">
      <w:rPr>
        <w:rFonts w:ascii="Arial" w:cs="Arial" w:eastAsia="Arial" w:hAnsi="Arial"/>
        <w:sz w:val="14"/>
        <w:szCs w:val="14"/>
        <w:rtl w:val="0"/>
      </w:rPr>
      <w:t xml:space="preserve">.gov.co</w:t>
    </w:r>
  </w:p>
  <w:p w:rsidR="00000000" w:rsidDel="00000000" w:rsidP="00000000" w:rsidRDefault="00000000" w:rsidRPr="00000000" w14:paraId="0000009C">
    <w:pPr>
      <w:tabs>
        <w:tab w:val="center" w:leader="none" w:pos="0"/>
        <w:tab w:val="right" w:leader="none" w:pos="8504"/>
      </w:tabs>
      <w:rPr>
        <w:rFonts w:ascii="Arial Narrow" w:cs="Arial Narrow" w:eastAsia="Arial Narrow" w:hAnsi="Arial Narrow"/>
        <w:sz w:val="14"/>
        <w:szCs w:val="14"/>
      </w:rPr>
    </w:pPr>
    <w:r w:rsidDel="00000000" w:rsidR="00000000" w:rsidRPr="00000000">
      <w:rPr>
        <w:rFonts w:ascii="Arial Narrow" w:cs="Arial Narrow" w:eastAsia="Arial Narrow" w:hAnsi="Arial Narrow"/>
        <w:sz w:val="14"/>
        <w:szCs w:val="14"/>
        <w:rtl w:val="0"/>
      </w:rPr>
      <w:t xml:space="preserve">Código: M801PR05MO1</w:t>
    </w:r>
  </w:p>
  <w:p w:rsidR="00000000" w:rsidDel="00000000" w:rsidP="00000000" w:rsidRDefault="00000000" w:rsidRPr="00000000" w14:paraId="0000009D">
    <w:pPr>
      <w:tabs>
        <w:tab w:val="center" w:leader="none" w:pos="0"/>
        <w:tab w:val="right" w:leader="none" w:pos="8504"/>
      </w:tabs>
      <w:rPr>
        <w:rFonts w:ascii="Arial Narrow" w:cs="Arial Narrow" w:eastAsia="Arial Narrow" w:hAnsi="Arial Narrow"/>
        <w:sz w:val="14"/>
        <w:szCs w:val="14"/>
      </w:rPr>
    </w:pPr>
    <w:r w:rsidDel="00000000" w:rsidR="00000000" w:rsidRPr="00000000">
      <w:rPr>
        <w:rFonts w:ascii="Arial Narrow" w:cs="Arial Narrow" w:eastAsia="Arial Narrow" w:hAnsi="Arial Narrow"/>
        <w:sz w:val="14"/>
        <w:szCs w:val="14"/>
        <w:rtl w:val="0"/>
      </w:rPr>
      <w:t xml:space="preserve">Versión: 02</w:t>
    </w:r>
  </w:p>
  <w:p w:rsidR="00000000" w:rsidDel="00000000" w:rsidP="00000000" w:rsidRDefault="00000000" w:rsidRPr="00000000" w14:paraId="0000009E">
    <w:pPr>
      <w:tabs>
        <w:tab w:val="center" w:leader="none" w:pos="0"/>
        <w:tab w:val="right" w:leader="none" w:pos="8504"/>
      </w:tabs>
      <w:rPr>
        <w:rFonts w:ascii="Arial" w:cs="Arial" w:eastAsia="Arial" w:hAnsi="Arial"/>
        <w:sz w:val="16"/>
        <w:szCs w:val="16"/>
      </w:rPr>
    </w:pPr>
    <w:r w:rsidDel="00000000" w:rsidR="00000000" w:rsidRPr="00000000">
      <w:rPr>
        <w:rFonts w:ascii="Arial Narrow" w:cs="Arial Narrow" w:eastAsia="Arial Narrow" w:hAnsi="Arial Narrow"/>
        <w:sz w:val="14"/>
        <w:szCs w:val="14"/>
        <w:rtl w:val="0"/>
      </w:rPr>
      <w:t xml:space="preserve">Vigente desde 2021-12-06</w:t>
    </w:r>
    <w:r w:rsidDel="00000000" w:rsidR="00000000" w:rsidRPr="00000000">
      <w:rPr>
        <w:rtl w:val="0"/>
      </w:rPr>
    </w:r>
  </w:p>
  <w:p w:rsidR="00000000" w:rsidDel="00000000" w:rsidP="00000000" w:rsidRDefault="00000000" w:rsidRPr="00000000" w14:paraId="0000009F">
    <w:pPr>
      <w:tabs>
        <w:tab w:val="center" w:leader="none" w:pos="0"/>
        <w:tab w:val="right" w:leader="none" w:pos="8504"/>
      </w:tabs>
      <w:ind w:hanging="2"/>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Página </w:t>
    </w:r>
    <w:r w:rsidDel="00000000" w:rsidR="00000000" w:rsidRPr="00000000">
      <w:rPr>
        <w:rFonts w:ascii="Arial" w:cs="Arial" w:eastAsia="Arial" w:hAnsi="Arial"/>
        <w:sz w:val="16"/>
        <w:szCs w:val="16"/>
      </w:rPr>
      <w:fldChar w:fldCharType="begin"/>
      <w:instrText xml:space="preserve">PAGE</w:instrText>
      <w:fldChar w:fldCharType="separate"/>
      <w:fldChar w:fldCharType="end"/>
    </w:r>
    <w:r w:rsidDel="00000000" w:rsidR="00000000" w:rsidRPr="00000000">
      <w:rPr>
        <w:rFonts w:ascii="Arial" w:cs="Arial" w:eastAsia="Arial" w:hAnsi="Arial"/>
        <w:sz w:val="16"/>
        <w:szCs w:val="16"/>
        <w:rtl w:val="0"/>
      </w:rPr>
      <w:t xml:space="preserve"> de </w:t>
    </w:r>
    <w:r w:rsidDel="00000000" w:rsidR="00000000" w:rsidRPr="00000000">
      <w:rPr>
        <w:rFonts w:ascii="Arial" w:cs="Arial" w:eastAsia="Arial" w:hAnsi="Arial"/>
        <w:sz w:val="16"/>
        <w:szCs w:val="16"/>
      </w:rPr>
      <w:fldChar w:fldCharType="begin"/>
      <w:instrText xml:space="preserve">NUMPAGES</w:instrText>
      <w:fldChar w:fldCharType="separate"/>
      <w:fldChar w:fldCharType="end"/>
    </w:r>
    <w:r w:rsidDel="00000000" w:rsidR="00000000" w:rsidRPr="00000000">
      <w:rPr>
        <w:rtl w:val="0"/>
      </w:rPr>
      <w:t xml:space="preserve"> </w:t>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A0">
    <w:pPr>
      <w:pBdr>
        <w:top w:space="0" w:sz="0" w:val="nil"/>
        <w:left w:space="0" w:sz="0" w:val="nil"/>
        <w:bottom w:space="0" w:sz="0" w:val="nil"/>
        <w:right w:space="0" w:sz="0" w:val="nil"/>
        <w:between w:space="0" w:sz="0" w:val="nil"/>
      </w:pBdr>
      <w:tabs>
        <w:tab w:val="center" w:leader="none" w:pos="4419"/>
        <w:tab w:val="right" w:leader="none" w:pos="8838"/>
      </w:tabs>
      <w:ind w:firstLine="0"/>
      <w:rPr>
        <w:rFonts w:ascii="Calibri" w:cs="Calibri" w:eastAsia="Calibri" w:hAnsi="Calibri"/>
        <w:color w:val="000000"/>
        <w:sz w:val="24"/>
        <w:szCs w:val="2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94">
    <w:pPr>
      <w:pBdr>
        <w:top w:space="0" w:sz="0" w:val="nil"/>
        <w:left w:space="0" w:sz="0" w:val="nil"/>
        <w:bottom w:space="0" w:sz="0" w:val="nil"/>
        <w:right w:space="0" w:sz="0" w:val="nil"/>
        <w:between w:space="0" w:sz="0" w:val="nil"/>
      </w:pBdr>
      <w:tabs>
        <w:tab w:val="center" w:leader="none" w:pos="4419"/>
        <w:tab w:val="right" w:leader="none" w:pos="8838"/>
      </w:tabs>
      <w:ind w:firstLine="0"/>
      <w:rPr>
        <w:rFonts w:ascii="Calibri" w:cs="Calibri" w:eastAsia="Calibri" w:hAnsi="Calibri"/>
        <w:color w:val="000000"/>
        <w:sz w:val="24"/>
        <w:szCs w:val="24"/>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95">
    <w:pPr>
      <w:pBdr>
        <w:top w:space="0" w:sz="0" w:val="nil"/>
        <w:left w:space="0" w:sz="0" w:val="nil"/>
        <w:bottom w:space="0" w:sz="0" w:val="nil"/>
        <w:right w:space="0" w:sz="0" w:val="nil"/>
        <w:between w:space="0" w:sz="0" w:val="nil"/>
      </w:pBdr>
      <w:ind w:hanging="2"/>
      <w:rPr>
        <w:color w:val="000000"/>
      </w:rPr>
    </w:pPr>
    <w:r w:rsidDel="00000000" w:rsidR="00000000" w:rsidRPr="00000000">
      <w:rPr>
        <w:rFonts w:ascii="Arial Narrow" w:cs="Arial Narrow" w:eastAsia="Arial Narrow" w:hAnsi="Arial Narrow"/>
        <w:color w:val="000000"/>
        <w:rtl w:val="0"/>
      </w:rPr>
      <w:tab/>
      <w:tab/>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2723197</wp:posOffset>
          </wp:positionH>
          <wp:positionV relativeFrom="paragraph">
            <wp:posOffset>-335914</wp:posOffset>
          </wp:positionV>
          <wp:extent cx="883717" cy="702628"/>
          <wp:effectExtent b="0" l="0" r="0" t="0"/>
          <wp:wrapSquare wrapText="bothSides" distB="114300" distT="114300" distL="114300" distR="11430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83717" cy="702628"/>
                  </a:xfrm>
                  <a:prstGeom prst="rect"/>
                  <a:ln/>
                </pic:spPr>
              </pic:pic>
            </a:graphicData>
          </a:graphic>
        </wp:anchor>
      </w:drawing>
    </w:r>
  </w:p>
  <w:p w:rsidR="00000000" w:rsidDel="00000000" w:rsidP="00000000" w:rsidRDefault="00000000" w:rsidRPr="00000000" w14:paraId="00000096">
    <w:pPr>
      <w:pBdr>
        <w:top w:space="0" w:sz="0" w:val="nil"/>
        <w:left w:space="0" w:sz="0" w:val="nil"/>
        <w:bottom w:space="0" w:sz="0" w:val="nil"/>
        <w:right w:space="0" w:sz="0" w:val="nil"/>
        <w:between w:space="0" w:sz="0" w:val="nil"/>
      </w:pBdr>
      <w:ind w:hanging="2"/>
      <w:jc w:val="both"/>
      <w:rPr>
        <w:rFonts w:ascii="Helvetica Neue" w:cs="Helvetica Neue" w:eastAsia="Helvetica Neue" w:hAnsi="Helvetica Neue"/>
        <w:b w:val="1"/>
        <w:color w:val="000000"/>
      </w:rPr>
    </w:pPr>
    <w:r w:rsidDel="00000000" w:rsidR="00000000" w:rsidRPr="00000000">
      <w:rPr>
        <w:rFonts w:ascii="Helvetica Neue" w:cs="Helvetica Neue" w:eastAsia="Helvetica Neue" w:hAnsi="Helvetica Neue"/>
        <w:b w:val="1"/>
        <w:color w:val="000000"/>
        <w:sz w:val="24"/>
        <w:szCs w:val="24"/>
        <w:rtl w:val="0"/>
      </w:rPr>
      <w:tab/>
      <w:tab/>
      <w:tab/>
      <w:tab/>
      <w:tab/>
      <w:tab/>
    </w:r>
    <w:r w:rsidDel="00000000" w:rsidR="00000000" w:rsidRPr="00000000">
      <w:rPr>
        <w:rtl w:val="0"/>
      </w:rPr>
    </w:r>
  </w:p>
  <w:p w:rsidR="00000000" w:rsidDel="00000000" w:rsidP="00000000" w:rsidRDefault="00000000" w:rsidRPr="00000000" w14:paraId="00000097">
    <w:pPr>
      <w:pBdr>
        <w:top w:space="0" w:sz="0" w:val="nil"/>
        <w:left w:space="0" w:sz="0" w:val="nil"/>
        <w:bottom w:space="0" w:sz="0" w:val="nil"/>
        <w:right w:space="0" w:sz="0" w:val="nil"/>
        <w:between w:space="0" w:sz="0" w:val="nil"/>
      </w:pBdr>
      <w:ind w:hanging="2"/>
      <w:jc w:val="both"/>
      <w:rPr>
        <w:rFonts w:ascii="Helvetica Neue" w:cs="Helvetica Neue" w:eastAsia="Helvetica Neue" w:hAnsi="Helvetica Neue"/>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98">
    <w:pPr>
      <w:pBdr>
        <w:top w:space="0" w:sz="0" w:val="nil"/>
        <w:left w:space="0" w:sz="0" w:val="nil"/>
        <w:bottom w:space="0" w:sz="0" w:val="nil"/>
        <w:right w:space="0" w:sz="0" w:val="nil"/>
        <w:between w:space="0" w:sz="0" w:val="nil"/>
      </w:pBdr>
      <w:tabs>
        <w:tab w:val="center" w:leader="none" w:pos="4419"/>
        <w:tab w:val="right" w:leader="none" w:pos="8838"/>
      </w:tabs>
      <w:ind w:firstLine="0"/>
      <w:rPr>
        <w:rFonts w:ascii="Calibri" w:cs="Calibri" w:eastAsia="Calibri" w:hAnsi="Calibri"/>
        <w:color w:val="000000"/>
        <w:sz w:val="24"/>
        <w:szCs w:val="24"/>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b w:val="1"/>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rFonts w:ascii="Arial" w:cs="Arial" w:eastAsia="Arial" w:hAnsi="Arial"/>
        <w:b w:val="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lang w:val="es-CO"/>
      </w:rPr>
    </w:rPrDefault>
    <w:pPrDefault>
      <w:pPr>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Bdr>
        <w:top w:space="0" w:sz="0" w:val="nil"/>
        <w:left w:space="0" w:sz="0" w:val="nil"/>
        <w:bottom w:space="0" w:sz="0" w:val="nil"/>
        <w:right w:space="0" w:sz="0" w:val="nil"/>
        <w:between w:space="0" w:sz="0" w:val="nil"/>
      </w:pBdr>
      <w:shd w:fill="2d6336" w:val="clear"/>
      <w:ind w:left="-2" w:firstLine="0"/>
      <w:jc w:val="center"/>
    </w:pPr>
    <w:rPr>
      <w:rFonts w:ascii="Calibri" w:cs="Calibri" w:eastAsia="Calibri" w:hAnsi="Calibri"/>
      <w:b w:val="1"/>
      <w:color w:val="ffffff"/>
      <w:sz w:val="22"/>
      <w:szCs w:val="2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ind w:firstLine="0"/>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ind w:firstLine="0"/>
      <w:jc w:val="center"/>
    </w:pPr>
    <w:rPr>
      <w:rFonts w:ascii="Helvetica Neue" w:cs="Helvetica Neue" w:eastAsia="Helvetica Neue" w:hAnsi="Helvetica Neue"/>
      <w:b w:val="1"/>
      <w:color w:val="000000"/>
      <w:sz w:val="24"/>
      <w:szCs w:val="24"/>
    </w:rPr>
  </w:style>
  <w:style w:type="paragraph" w:styleId="Normal" w:default="1">
    <w:name w:val="Normal"/>
    <w:qFormat w:val="1"/>
  </w:style>
  <w:style w:type="paragraph" w:styleId="Ttulo1">
    <w:name w:val="heading 1"/>
    <w:basedOn w:val="Normal"/>
    <w:next w:val="Normal"/>
    <w:uiPriority w:val="9"/>
    <w:qFormat w:val="1"/>
    <w:pPr>
      <w:keepNext w:val="1"/>
      <w:pBdr>
        <w:top w:space="0" w:sz="0" w:val="nil"/>
        <w:left w:space="0" w:sz="0" w:val="nil"/>
        <w:bottom w:space="0" w:sz="0" w:val="nil"/>
        <w:right w:space="0" w:sz="0" w:val="nil"/>
        <w:between w:space="0" w:sz="0" w:val="nil"/>
      </w:pBdr>
      <w:shd w:color="auto" w:fill="2d6336" w:val="clear"/>
      <w:ind w:left="-2" w:firstLine="0"/>
      <w:jc w:val="center"/>
      <w:outlineLvl w:val="0"/>
    </w:pPr>
    <w:rPr>
      <w:rFonts w:ascii="Calibri" w:cs="Calibri" w:eastAsia="Calibri" w:hAnsi="Calibri"/>
      <w:b w:val="1"/>
      <w:color w:val="ffffff"/>
      <w:sz w:val="22"/>
      <w:szCs w:val="22"/>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before="200"/>
      <w:ind w:firstLine="0"/>
      <w:outlineLvl w:val="2"/>
    </w:pPr>
    <w:rPr>
      <w:rFonts w:ascii="Cambria" w:cs="Cambria" w:eastAsia="Cambria" w:hAnsi="Cambria"/>
      <w:b w:val="1"/>
      <w:color w:val="4f81bd"/>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ind w:firstLine="0"/>
      <w:jc w:val="center"/>
    </w:pPr>
    <w:rPr>
      <w:rFonts w:ascii="Helvetica Neue" w:cs="Helvetica Neue" w:eastAsia="Helvetica Neue" w:hAnsi="Helvetica Neue"/>
      <w:b w:val="1"/>
      <w:color w:val="000000"/>
      <w:sz w:val="24"/>
      <w:szCs w:val="24"/>
    </w:rPr>
  </w:style>
  <w:style w:type="paragraph" w:styleId="Subttulo">
    <w:name w:val="Subtitle"/>
    <w:basedOn w:val="Normal"/>
    <w:next w:val="Normal"/>
    <w:uiPriority w:val="11"/>
    <w:qFormat w:val="1"/>
    <w:rPr>
      <w:rFonts w:ascii="Cambria" w:cs="Cambria" w:eastAsia="Cambria" w:hAnsi="Cambria"/>
      <w:i w:val="1"/>
      <w:color w:val="4f81bd"/>
      <w:sz w:val="24"/>
      <w:szCs w:val="24"/>
    </w:rPr>
  </w:style>
  <w:style w:type="table" w:styleId="a" w:customSty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rPr>
      <w:rFonts w:ascii="Cambria" w:cs="Cambria" w:eastAsia="Cambria" w:hAnsi="Cambria"/>
      <w:i w:val="1"/>
      <w:color w:val="4f81bd"/>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10" Type="http://schemas.openxmlformats.org/officeDocument/2006/relationships/font" Target="fonts/NotoSansSymbols-bold.ttf"/><Relationship Id="rId9" Type="http://schemas.openxmlformats.org/officeDocument/2006/relationships/font" Target="fonts/NotoSansSymbols-regular.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9KfLuuc6Sn/FBNcHgT9cY4RxTHw==">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2024-07-03T16:23:00Z</dcterms:created>
</cp:coreProperties>
</file>