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D002C" w:rsidRDefault="007D002C">
      <w:pPr>
        <w:pBdr>
          <w:top w:val="nil"/>
          <w:left w:val="nil"/>
          <w:bottom w:val="nil"/>
          <w:right w:val="nil"/>
          <w:between w:val="nil"/>
        </w:pBdr>
        <w:spacing w:before="2"/>
        <w:jc w:val="center"/>
        <w:rPr>
          <w:rFonts w:ascii="Times New Roman" w:eastAsia="Times New Roman" w:hAnsi="Times New Roman" w:cs="Times New Roman"/>
          <w:color w:val="000000"/>
          <w:sz w:val="16"/>
          <w:szCs w:val="16"/>
        </w:rPr>
      </w:pPr>
    </w:p>
    <w:p w14:paraId="00000002" w14:textId="77777777" w:rsidR="007D002C" w:rsidRDefault="007D002C">
      <w:pPr>
        <w:ind w:hanging="2"/>
        <w:jc w:val="both"/>
        <w:rPr>
          <w:rFonts w:ascii="Arial Narrow" w:eastAsia="Arial Narrow" w:hAnsi="Arial Narrow" w:cs="Arial Narrow"/>
          <w:color w:val="0000FF"/>
        </w:rPr>
      </w:pPr>
    </w:p>
    <w:p w14:paraId="00000003" w14:textId="77777777" w:rsidR="007D002C" w:rsidRDefault="00F16FBD">
      <w:pPr>
        <w:ind w:hanging="2"/>
        <w:jc w:val="center"/>
        <w:rPr>
          <w:rFonts w:ascii="Arial Narrow" w:eastAsia="Arial Narrow" w:hAnsi="Arial Narrow" w:cs="Arial Narrow"/>
        </w:rPr>
      </w:pPr>
      <w:r>
        <w:rPr>
          <w:rFonts w:ascii="Arial Narrow" w:eastAsia="Arial Narrow" w:hAnsi="Arial Narrow" w:cs="Arial Narrow"/>
          <w:b/>
        </w:rPr>
        <w:t xml:space="preserve">EL MINISTERIO DE CIENCIA, TECNOLOGÍA E INNOVACIÓN </w:t>
      </w:r>
    </w:p>
    <w:p w14:paraId="00000004" w14:textId="77777777" w:rsidR="007D002C" w:rsidRDefault="007D002C">
      <w:pPr>
        <w:ind w:hanging="2"/>
        <w:jc w:val="center"/>
        <w:rPr>
          <w:rFonts w:ascii="Arial Narrow" w:eastAsia="Arial Narrow" w:hAnsi="Arial Narrow" w:cs="Arial Narrow"/>
        </w:rPr>
      </w:pPr>
    </w:p>
    <w:p w14:paraId="00000005" w14:textId="77777777" w:rsidR="007D002C" w:rsidRDefault="007D002C">
      <w:pPr>
        <w:keepNext/>
        <w:pBdr>
          <w:top w:val="nil"/>
          <w:left w:val="nil"/>
          <w:bottom w:val="nil"/>
          <w:right w:val="nil"/>
          <w:between w:val="nil"/>
        </w:pBdr>
        <w:shd w:val="clear" w:color="auto" w:fill="2D6336"/>
        <w:spacing w:before="240" w:after="60"/>
        <w:ind w:hanging="2"/>
        <w:jc w:val="center"/>
        <w:rPr>
          <w:rFonts w:ascii="Arial Narrow" w:eastAsia="Arial Narrow" w:hAnsi="Arial Narrow" w:cs="Arial Narrow"/>
          <w:b/>
          <w:color w:val="FFFFFF"/>
        </w:rPr>
      </w:pPr>
      <w:bookmarkStart w:id="0" w:name="_heading=h.gjdgxs" w:colFirst="0" w:colLast="0"/>
      <w:bookmarkEnd w:id="0"/>
    </w:p>
    <w:p w14:paraId="00000006" w14:textId="59E09123" w:rsidR="007D002C" w:rsidRDefault="00F16FBD">
      <w:pPr>
        <w:keepNext/>
        <w:pBdr>
          <w:top w:val="nil"/>
          <w:left w:val="nil"/>
          <w:bottom w:val="nil"/>
          <w:right w:val="nil"/>
          <w:between w:val="nil"/>
        </w:pBdr>
        <w:shd w:val="clear" w:color="auto" w:fill="2D6336"/>
        <w:spacing w:before="240" w:after="60"/>
        <w:ind w:hanging="2"/>
        <w:jc w:val="center"/>
        <w:rPr>
          <w:rFonts w:ascii="Arial Narrow" w:eastAsia="Arial Narrow" w:hAnsi="Arial Narrow" w:cs="Arial Narrow"/>
          <w:b/>
          <w:color w:val="FFFFFF"/>
        </w:rPr>
      </w:pPr>
      <w:r>
        <w:rPr>
          <w:rFonts w:ascii="Arial Narrow" w:eastAsia="Arial Narrow" w:hAnsi="Arial Narrow" w:cs="Arial Narrow"/>
          <w:b/>
          <w:color w:val="FFFFFF"/>
        </w:rPr>
        <w:t>CONVOCATORIA COLOMBIA INTELIGENTE: DESARROLLO E IMPLEMENTACIÓN DE SOLUCIONES MEDIANTE INTELIGENCIA ARTIFICIAL Y CIENCIAS DEL ESPACIO PARA LOS TERRITORIOS</w:t>
      </w:r>
    </w:p>
    <w:p w14:paraId="10F2A572" w14:textId="77777777" w:rsidR="00365EFB" w:rsidRDefault="00365EFB">
      <w:pPr>
        <w:keepNext/>
        <w:pBdr>
          <w:top w:val="nil"/>
          <w:left w:val="nil"/>
          <w:bottom w:val="nil"/>
          <w:right w:val="nil"/>
          <w:between w:val="nil"/>
        </w:pBdr>
        <w:shd w:val="clear" w:color="auto" w:fill="2D6336"/>
        <w:spacing w:before="240" w:after="60"/>
        <w:ind w:hanging="2"/>
        <w:jc w:val="center"/>
        <w:rPr>
          <w:rFonts w:ascii="Arial Narrow" w:eastAsia="Arial Narrow" w:hAnsi="Arial Narrow" w:cs="Arial Narrow"/>
          <w:b/>
          <w:color w:val="FFFFFF"/>
        </w:rPr>
      </w:pPr>
    </w:p>
    <w:p w14:paraId="00000007" w14:textId="77777777" w:rsidR="007D002C" w:rsidRDefault="00F16FBD">
      <w:pPr>
        <w:ind w:hanging="2"/>
        <w:jc w:val="center"/>
        <w:rPr>
          <w:rFonts w:ascii="Arial Narrow" w:eastAsia="Arial Narrow" w:hAnsi="Arial Narrow" w:cs="Arial Narrow"/>
          <w:b/>
          <w:i/>
          <w:color w:val="000000"/>
        </w:rPr>
      </w:pPr>
      <w:r>
        <w:rPr>
          <w:rFonts w:ascii="Arial Narrow" w:eastAsia="Arial Narrow" w:hAnsi="Arial Narrow" w:cs="Arial Narrow"/>
          <w:b/>
          <w:i/>
          <w:color w:val="000000"/>
        </w:rPr>
        <w:t xml:space="preserve"> </w:t>
      </w:r>
      <w:r>
        <w:rPr>
          <w:rFonts w:ascii="Arial Narrow" w:eastAsia="Arial Narrow" w:hAnsi="Arial Narrow" w:cs="Arial Narrow"/>
        </w:rPr>
        <w:t xml:space="preserve"> </w:t>
      </w:r>
    </w:p>
    <w:p w14:paraId="00000008" w14:textId="77777777" w:rsidR="007D002C" w:rsidRDefault="00F16FBD">
      <w:pPr>
        <w:pStyle w:val="Heading1"/>
        <w:spacing w:before="101"/>
        <w:ind w:left="958"/>
        <w:jc w:val="center"/>
        <w:rPr>
          <w:rFonts w:ascii="Arial Narrow" w:eastAsia="Arial Narrow" w:hAnsi="Arial Narrow" w:cs="Arial Narrow"/>
          <w:i/>
        </w:rPr>
      </w:pPr>
      <w:r>
        <w:rPr>
          <w:rFonts w:ascii="Arial Narrow" w:eastAsia="Arial Narrow" w:hAnsi="Arial Narrow" w:cs="Arial Narrow"/>
          <w:i/>
        </w:rPr>
        <w:t xml:space="preserve">ANEXO 5. VINCULACIÓN DE SEMILLEROS DE INVESTIGACIÓN </w:t>
      </w:r>
    </w:p>
    <w:p w14:paraId="00000009" w14:textId="77777777" w:rsidR="007D002C" w:rsidRDefault="007D002C">
      <w:pPr>
        <w:pStyle w:val="Heading1"/>
        <w:tabs>
          <w:tab w:val="left" w:pos="1510"/>
          <w:tab w:val="left" w:pos="10135"/>
        </w:tabs>
        <w:spacing w:before="0"/>
        <w:ind w:left="0"/>
        <w:jc w:val="both"/>
      </w:pPr>
    </w:p>
    <w:p w14:paraId="0000000A" w14:textId="77777777" w:rsidR="007D002C" w:rsidRDefault="00F16FBD">
      <w:pPr>
        <w:pStyle w:val="Heading1"/>
        <w:numPr>
          <w:ilvl w:val="0"/>
          <w:numId w:val="1"/>
        </w:numPr>
        <w:tabs>
          <w:tab w:val="left" w:pos="1510"/>
          <w:tab w:val="left" w:pos="10135"/>
        </w:tabs>
        <w:spacing w:before="0"/>
        <w:jc w:val="both"/>
        <w:rPr>
          <w:rFonts w:ascii="Arial Narrow" w:eastAsia="Arial Narrow" w:hAnsi="Arial Narrow" w:cs="Arial Narrow"/>
        </w:rPr>
      </w:pPr>
      <w:r>
        <w:rPr>
          <w:rFonts w:ascii="Arial Narrow" w:eastAsia="Arial Narrow" w:hAnsi="Arial Narrow" w:cs="Arial Narrow"/>
        </w:rPr>
        <w:t>Requisitos específicos de los Jóvenes Investigadores e Innovadores</w:t>
      </w:r>
    </w:p>
    <w:p w14:paraId="0000000B" w14:textId="77777777" w:rsidR="007D002C" w:rsidRDefault="007D002C">
      <w:pPr>
        <w:pStyle w:val="Heading1"/>
        <w:tabs>
          <w:tab w:val="left" w:pos="1510"/>
          <w:tab w:val="left" w:pos="10135"/>
        </w:tabs>
        <w:spacing w:before="0"/>
        <w:ind w:firstLine="464"/>
        <w:jc w:val="both"/>
        <w:rPr>
          <w:rFonts w:ascii="Arial Narrow" w:eastAsia="Arial Narrow" w:hAnsi="Arial Narrow" w:cs="Arial Narrow"/>
        </w:rPr>
      </w:pPr>
    </w:p>
    <w:p w14:paraId="0000000C" w14:textId="77777777" w:rsidR="007D002C" w:rsidRDefault="007D002C">
      <w:pPr>
        <w:pStyle w:val="Heading1"/>
        <w:tabs>
          <w:tab w:val="left" w:pos="1510"/>
          <w:tab w:val="left" w:pos="10135"/>
        </w:tabs>
        <w:spacing w:before="0"/>
        <w:ind w:left="0"/>
        <w:jc w:val="both"/>
        <w:rPr>
          <w:rFonts w:ascii="Arial Narrow" w:eastAsia="Arial Narrow" w:hAnsi="Arial Narrow" w:cs="Arial Narrow"/>
        </w:rPr>
      </w:pPr>
    </w:p>
    <w:p w14:paraId="0000000D" w14:textId="77777777" w:rsidR="007D002C" w:rsidRDefault="00F16FBD">
      <w:pPr>
        <w:widowControl/>
        <w:numPr>
          <w:ilvl w:val="0"/>
          <w:numId w:val="3"/>
        </w:numPr>
        <w:pBdr>
          <w:top w:val="nil"/>
          <w:left w:val="nil"/>
          <w:bottom w:val="nil"/>
          <w:right w:val="nil"/>
          <w:between w:val="nil"/>
        </w:pBdr>
        <w:shd w:val="clear" w:color="auto" w:fill="FFFFFF"/>
        <w:jc w:val="both"/>
        <w:rPr>
          <w:rFonts w:ascii="Arial Narrow" w:eastAsia="Arial Narrow" w:hAnsi="Arial Narrow" w:cs="Arial Narrow"/>
          <w:b/>
          <w:color w:val="000000"/>
        </w:rPr>
      </w:pPr>
      <w:r>
        <w:rPr>
          <w:rFonts w:ascii="Arial Narrow" w:eastAsia="Arial Narrow" w:hAnsi="Arial Narrow" w:cs="Arial Narrow"/>
          <w:color w:val="000000"/>
        </w:rPr>
        <w:t>Un semillero es un grupo de jóvenes que deberá estar conformado mínimo por diez (10) estudiantes de pregrado que se reúnen para trabajar en equipo, avalado por un grupo de Investigación, desarrollo tecnológico o de innovación, acompañado por uno o más docentes, vinculado(s) a un grupo de Investigación, desarrollo tecnológico o de innovación reconocido por el Ministerio.</w:t>
      </w:r>
    </w:p>
    <w:p w14:paraId="0000000E" w14:textId="77777777" w:rsidR="007D002C" w:rsidRDefault="007D002C">
      <w:pPr>
        <w:widowControl/>
        <w:pBdr>
          <w:top w:val="nil"/>
          <w:left w:val="nil"/>
          <w:bottom w:val="nil"/>
          <w:right w:val="nil"/>
          <w:between w:val="nil"/>
        </w:pBdr>
        <w:shd w:val="clear" w:color="auto" w:fill="FFFFFF"/>
        <w:ind w:left="720"/>
        <w:jc w:val="both"/>
        <w:rPr>
          <w:rFonts w:ascii="Arial Narrow" w:eastAsia="Arial Narrow" w:hAnsi="Arial Narrow" w:cs="Arial Narrow"/>
          <w:b/>
          <w:color w:val="000000"/>
        </w:rPr>
      </w:pPr>
    </w:p>
    <w:p w14:paraId="0000000F" w14:textId="77777777" w:rsidR="007D002C" w:rsidRDefault="00F16FBD">
      <w:pPr>
        <w:widowControl/>
        <w:numPr>
          <w:ilvl w:val="0"/>
          <w:numId w:val="3"/>
        </w:numPr>
        <w:pBdr>
          <w:top w:val="nil"/>
          <w:left w:val="nil"/>
          <w:bottom w:val="nil"/>
          <w:right w:val="nil"/>
          <w:between w:val="nil"/>
        </w:pBdr>
        <w:shd w:val="clear" w:color="auto" w:fill="FFFFFF"/>
        <w:jc w:val="both"/>
        <w:rPr>
          <w:rFonts w:ascii="Arial Narrow" w:eastAsia="Arial Narrow" w:hAnsi="Arial Narrow" w:cs="Arial Narrow"/>
          <w:b/>
          <w:color w:val="000000"/>
        </w:rPr>
      </w:pPr>
      <w:r>
        <w:rPr>
          <w:rFonts w:ascii="Arial Narrow" w:eastAsia="Arial Narrow" w:hAnsi="Arial Narrow" w:cs="Arial Narrow"/>
          <w:color w:val="000000"/>
        </w:rPr>
        <w:t>Definir sus intereses y objetivos de estudio dentro de las líneas de Investigación, Desarrollo e Innovación relacionadas con Inteligencia Artificial, con el propósito de fortalecer su formación integral y desarrollar habilidades y capacidades de I+D+i.</w:t>
      </w:r>
    </w:p>
    <w:p w14:paraId="00000011" w14:textId="77777777" w:rsidR="007D002C" w:rsidRDefault="007D002C">
      <w:pPr>
        <w:widowControl/>
        <w:pBdr>
          <w:top w:val="nil"/>
          <w:left w:val="nil"/>
          <w:bottom w:val="nil"/>
          <w:right w:val="nil"/>
          <w:between w:val="nil"/>
        </w:pBdr>
        <w:shd w:val="clear" w:color="auto" w:fill="FFFFFF"/>
        <w:ind w:left="720"/>
        <w:jc w:val="both"/>
        <w:rPr>
          <w:rFonts w:ascii="Arial Narrow" w:eastAsia="Arial Narrow" w:hAnsi="Arial Narrow" w:cs="Arial Narrow"/>
          <w:b/>
          <w:color w:val="000000"/>
        </w:rPr>
      </w:pPr>
    </w:p>
    <w:p w14:paraId="00000012" w14:textId="77777777" w:rsidR="007D002C" w:rsidRDefault="00F16FBD">
      <w:pPr>
        <w:widowControl/>
        <w:numPr>
          <w:ilvl w:val="0"/>
          <w:numId w:val="3"/>
        </w:numPr>
        <w:pBdr>
          <w:top w:val="nil"/>
          <w:left w:val="nil"/>
          <w:bottom w:val="nil"/>
          <w:right w:val="nil"/>
          <w:between w:val="nil"/>
        </w:pBdr>
        <w:shd w:val="clear" w:color="auto" w:fill="FFFFFF"/>
        <w:jc w:val="both"/>
        <w:rPr>
          <w:rFonts w:ascii="Arial Narrow" w:eastAsia="Arial Narrow" w:hAnsi="Arial Narrow" w:cs="Arial Narrow"/>
          <w:b/>
          <w:color w:val="000000"/>
        </w:rPr>
      </w:pPr>
      <w:r>
        <w:rPr>
          <w:rFonts w:ascii="Arial Narrow" w:eastAsia="Arial Narrow" w:hAnsi="Arial Narrow" w:cs="Arial Narrow"/>
          <w:color w:val="000000"/>
        </w:rPr>
        <w:t xml:space="preserve">Los estudiantes de pregrado participantes del Semilleros de Investigación deben cursar </w:t>
      </w:r>
      <w:r>
        <w:rPr>
          <w:rFonts w:ascii="Arial Narrow" w:eastAsia="Arial Narrow" w:hAnsi="Arial Narrow" w:cs="Arial Narrow"/>
          <w:b/>
          <w:color w:val="000000"/>
        </w:rPr>
        <w:t>tercer semestre en adelante</w:t>
      </w:r>
      <w:r>
        <w:rPr>
          <w:rFonts w:ascii="Arial Narrow" w:eastAsia="Arial Narrow" w:hAnsi="Arial Narrow" w:cs="Arial Narrow"/>
          <w:color w:val="000000"/>
        </w:rPr>
        <w:t xml:space="preserve"> y participar activamente del proyecto. Los estudiantes </w:t>
      </w:r>
      <w:r>
        <w:rPr>
          <w:rFonts w:ascii="Arial Narrow" w:eastAsia="Arial Narrow" w:hAnsi="Arial Narrow" w:cs="Arial Narrow"/>
          <w:b/>
          <w:color w:val="000000"/>
        </w:rPr>
        <w:t>deberán estar vinculados en el semillero por un periodo de doce (12) meses</w:t>
      </w:r>
      <w:r>
        <w:rPr>
          <w:rFonts w:ascii="Arial Narrow" w:eastAsia="Arial Narrow" w:hAnsi="Arial Narrow" w:cs="Arial Narrow"/>
          <w:color w:val="000000"/>
        </w:rPr>
        <w:t xml:space="preserve">. El Ministerio, no tendrá impedimento en que el joven obtenga su título profesional durante el desarrollo del semillero. </w:t>
      </w:r>
      <w:r>
        <w:rPr>
          <w:rFonts w:ascii="Arial Narrow" w:eastAsia="Arial Narrow" w:hAnsi="Arial Narrow" w:cs="Arial Narrow"/>
        </w:rPr>
        <w:t xml:space="preserve">Para validar el semestre del integrante del semillero la entidad ejecutora deberá garantizar la documentación que valide este requisito para cuando sea solicitada por parte del Ministerio. </w:t>
      </w:r>
    </w:p>
    <w:p w14:paraId="00000013" w14:textId="77777777" w:rsidR="007D002C" w:rsidRDefault="007D002C">
      <w:pPr>
        <w:widowControl/>
        <w:pBdr>
          <w:top w:val="nil"/>
          <w:left w:val="nil"/>
          <w:bottom w:val="nil"/>
          <w:right w:val="nil"/>
          <w:between w:val="nil"/>
        </w:pBdr>
        <w:shd w:val="clear" w:color="auto" w:fill="FFFFFF"/>
        <w:ind w:left="720"/>
        <w:jc w:val="both"/>
        <w:rPr>
          <w:rFonts w:ascii="Arial Narrow" w:eastAsia="Arial Narrow" w:hAnsi="Arial Narrow" w:cs="Arial Narrow"/>
          <w:b/>
          <w:color w:val="000000"/>
        </w:rPr>
      </w:pPr>
    </w:p>
    <w:p w14:paraId="00000014" w14:textId="77777777" w:rsidR="007D002C" w:rsidRDefault="00F16FBD">
      <w:pPr>
        <w:widowControl/>
        <w:numPr>
          <w:ilvl w:val="0"/>
          <w:numId w:val="3"/>
        </w:numPr>
        <w:pBdr>
          <w:top w:val="nil"/>
          <w:left w:val="nil"/>
          <w:bottom w:val="nil"/>
          <w:right w:val="nil"/>
          <w:between w:val="nil"/>
        </w:pBdr>
        <w:shd w:val="clear" w:color="auto" w:fill="FFFFFF"/>
        <w:jc w:val="both"/>
        <w:rPr>
          <w:rFonts w:ascii="Arial Narrow" w:eastAsia="Arial Narrow" w:hAnsi="Arial Narrow" w:cs="Arial Narrow"/>
          <w:b/>
          <w:color w:val="000000"/>
        </w:rPr>
      </w:pPr>
      <w:r>
        <w:rPr>
          <w:rFonts w:ascii="Arial Narrow" w:eastAsia="Arial Narrow" w:hAnsi="Arial Narrow" w:cs="Arial Narrow"/>
          <w:color w:val="000000"/>
        </w:rPr>
        <w:t>Los jóvenes se vincularán al semillero de investigación a través de un acta de vinculación, o como considere la entidad ejecutora. </w:t>
      </w:r>
    </w:p>
    <w:p w14:paraId="00000015" w14:textId="77777777" w:rsidR="007D002C" w:rsidRDefault="007D002C">
      <w:pPr>
        <w:widowControl/>
        <w:pBdr>
          <w:top w:val="nil"/>
          <w:left w:val="nil"/>
          <w:bottom w:val="nil"/>
          <w:right w:val="nil"/>
          <w:between w:val="nil"/>
        </w:pBdr>
        <w:shd w:val="clear" w:color="auto" w:fill="FFFFFF"/>
        <w:jc w:val="both"/>
        <w:rPr>
          <w:rFonts w:ascii="Arial Narrow" w:eastAsia="Arial Narrow" w:hAnsi="Arial Narrow" w:cs="Arial Narrow"/>
          <w:b/>
          <w:color w:val="000000"/>
        </w:rPr>
      </w:pPr>
    </w:p>
    <w:p w14:paraId="00000016" w14:textId="77777777" w:rsidR="007D002C" w:rsidRDefault="00F16FBD">
      <w:pPr>
        <w:widowControl/>
        <w:numPr>
          <w:ilvl w:val="0"/>
          <w:numId w:val="3"/>
        </w:numPr>
        <w:pBdr>
          <w:top w:val="nil"/>
          <w:left w:val="nil"/>
          <w:bottom w:val="nil"/>
          <w:right w:val="nil"/>
          <w:between w:val="nil"/>
        </w:pBdr>
        <w:shd w:val="clear" w:color="auto" w:fill="FFFFFF"/>
        <w:jc w:val="both"/>
        <w:rPr>
          <w:rFonts w:ascii="Arial Narrow" w:eastAsia="Arial Narrow" w:hAnsi="Arial Narrow" w:cs="Arial Narrow"/>
          <w:b/>
          <w:color w:val="000000"/>
        </w:rPr>
      </w:pPr>
      <w:r>
        <w:rPr>
          <w:rFonts w:ascii="Arial Narrow" w:eastAsia="Arial Narrow" w:hAnsi="Arial Narrow" w:cs="Arial Narrow"/>
          <w:color w:val="000000"/>
        </w:rPr>
        <w:t>Se podrá hacer cambio de los integrantes del semillero, siempre y cuando se cuente con renuncia por escrito del joven saliente y el nuevo integrante cumpla con los requisitos señalados en la presente convocatoria. Estos cambios están sujetos a la aprobación por parte del Ministerio.</w:t>
      </w:r>
    </w:p>
    <w:p w14:paraId="00000017" w14:textId="77777777" w:rsidR="007D002C" w:rsidRDefault="007D002C">
      <w:pPr>
        <w:widowControl/>
        <w:pBdr>
          <w:top w:val="nil"/>
          <w:left w:val="nil"/>
          <w:bottom w:val="nil"/>
          <w:right w:val="nil"/>
          <w:between w:val="nil"/>
        </w:pBdr>
        <w:shd w:val="clear" w:color="auto" w:fill="FFFFFF"/>
        <w:ind w:left="720"/>
        <w:jc w:val="both"/>
        <w:rPr>
          <w:rFonts w:ascii="Arial Narrow" w:eastAsia="Arial Narrow" w:hAnsi="Arial Narrow" w:cs="Arial Narrow"/>
        </w:rPr>
      </w:pPr>
    </w:p>
    <w:p w14:paraId="00000018" w14:textId="0842A150" w:rsidR="007D002C" w:rsidRDefault="00F16FBD">
      <w:pPr>
        <w:widowControl/>
        <w:numPr>
          <w:ilvl w:val="0"/>
          <w:numId w:val="3"/>
        </w:num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 xml:space="preserve">Cada uno de los estudiantes que pertenezcan al semillero deberán tener máximo 28 años al 31 de diciembre de 2024. Para lo cual la entidad ejecutora deberá garantizar la documentación que valide este requisito (Copia legible de la cédula de ciudadanía por ambas caras de cada uno de los jóvenes - deben contar con ciudadanía colombiana). Para cuando sea solicitada por parte del Ministerio. </w:t>
      </w:r>
    </w:p>
    <w:p w14:paraId="00000019" w14:textId="77777777" w:rsidR="007D002C" w:rsidRDefault="007D002C">
      <w:pPr>
        <w:pBdr>
          <w:top w:val="nil"/>
          <w:left w:val="nil"/>
          <w:bottom w:val="nil"/>
          <w:right w:val="nil"/>
          <w:between w:val="nil"/>
        </w:pBdr>
        <w:spacing w:before="10"/>
        <w:rPr>
          <w:rFonts w:ascii="Arial" w:eastAsia="Arial" w:hAnsi="Arial" w:cs="Arial"/>
          <w:b/>
          <w:color w:val="000000"/>
          <w:sz w:val="21"/>
          <w:szCs w:val="21"/>
        </w:rPr>
      </w:pPr>
    </w:p>
    <w:p w14:paraId="0000001A" w14:textId="77777777" w:rsidR="007D002C" w:rsidRDefault="00F16FBD">
      <w:pPr>
        <w:numPr>
          <w:ilvl w:val="0"/>
          <w:numId w:val="1"/>
        </w:numPr>
        <w:pBdr>
          <w:top w:val="nil"/>
          <w:left w:val="nil"/>
          <w:bottom w:val="nil"/>
          <w:right w:val="nil"/>
          <w:between w:val="nil"/>
        </w:pBdr>
        <w:ind w:right="317"/>
        <w:jc w:val="both"/>
        <w:rPr>
          <w:rFonts w:ascii="Arial Narrow" w:eastAsia="Arial Narrow" w:hAnsi="Arial Narrow" w:cs="Arial Narrow"/>
          <w:b/>
          <w:color w:val="000000"/>
        </w:rPr>
      </w:pPr>
      <w:r>
        <w:rPr>
          <w:rFonts w:ascii="Arial Narrow" w:eastAsia="Arial Narrow" w:hAnsi="Arial Narrow" w:cs="Arial Narrow"/>
          <w:b/>
          <w:color w:val="000000"/>
        </w:rPr>
        <w:lastRenderedPageBreak/>
        <w:t>Duración y financiación</w:t>
      </w:r>
    </w:p>
    <w:p w14:paraId="0000001B" w14:textId="77777777" w:rsidR="007D002C" w:rsidRDefault="007D002C">
      <w:pPr>
        <w:ind w:left="426"/>
        <w:jc w:val="both"/>
        <w:rPr>
          <w:rFonts w:ascii="Arial Narrow" w:eastAsia="Arial Narrow" w:hAnsi="Arial Narrow" w:cs="Arial Narrow"/>
          <w:b/>
          <w:color w:val="000000"/>
        </w:rPr>
      </w:pPr>
    </w:p>
    <w:p w14:paraId="0000001C" w14:textId="77777777" w:rsidR="007D002C" w:rsidRDefault="00F16FBD">
      <w:pPr>
        <w:widowControl/>
        <w:numPr>
          <w:ilvl w:val="0"/>
          <w:numId w:val="2"/>
        </w:numPr>
        <w:pBdr>
          <w:top w:val="nil"/>
          <w:left w:val="nil"/>
          <w:bottom w:val="nil"/>
          <w:right w:val="nil"/>
          <w:between w:val="nil"/>
        </w:pBdr>
        <w:ind w:left="1440"/>
        <w:jc w:val="both"/>
        <w:rPr>
          <w:rFonts w:ascii="Arial Narrow" w:eastAsia="Arial Narrow" w:hAnsi="Arial Narrow" w:cs="Arial Narrow"/>
          <w:color w:val="000000"/>
        </w:rPr>
      </w:pPr>
      <w:r>
        <w:rPr>
          <w:rFonts w:ascii="Arial Narrow" w:eastAsia="Arial Narrow" w:hAnsi="Arial Narrow" w:cs="Arial Narrow"/>
          <w:color w:val="000000"/>
        </w:rPr>
        <w:t>Se reconocerá a cada semillero de investigación un valor de CINCUENTA MILLONES DE PESOS M/CTE ($50.000.000), durante un período de doce (12) meses. Este recurso deberá ser incluido en un rubro denominado “Semilleros de investigación”</w:t>
      </w:r>
    </w:p>
    <w:p w14:paraId="0000001D" w14:textId="77777777" w:rsidR="007D002C" w:rsidRDefault="00F16FBD">
      <w:pPr>
        <w:numPr>
          <w:ilvl w:val="0"/>
          <w:numId w:val="1"/>
        </w:numPr>
        <w:pBdr>
          <w:top w:val="nil"/>
          <w:left w:val="nil"/>
          <w:bottom w:val="nil"/>
          <w:right w:val="nil"/>
          <w:between w:val="nil"/>
        </w:pBdr>
        <w:tabs>
          <w:tab w:val="left" w:pos="1867"/>
        </w:tabs>
        <w:spacing w:before="201" w:after="42"/>
        <w:ind w:right="268"/>
        <w:jc w:val="both"/>
        <w:rPr>
          <w:rFonts w:ascii="Arial Narrow" w:eastAsia="Arial Narrow" w:hAnsi="Arial Narrow" w:cs="Arial Narrow"/>
          <w:color w:val="000000"/>
        </w:rPr>
      </w:pPr>
      <w:r>
        <w:rPr>
          <w:b/>
          <w:color w:val="000000"/>
        </w:rPr>
        <w:t>Información general</w:t>
      </w:r>
    </w:p>
    <w:tbl>
      <w:tblPr>
        <w:tblStyle w:val="a"/>
        <w:tblW w:w="8980" w:type="dxa"/>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7D002C" w14:paraId="5156FD9E" w14:textId="77777777">
        <w:trPr>
          <w:trHeight w:val="300"/>
        </w:trPr>
        <w:tc>
          <w:tcPr>
            <w:tcW w:w="8980" w:type="dxa"/>
          </w:tcPr>
          <w:p w14:paraId="0000001E" w14:textId="77777777" w:rsidR="007D002C" w:rsidRDefault="00F16FBD">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Nombre del Semillero de investigación:</w:t>
            </w:r>
          </w:p>
        </w:tc>
      </w:tr>
      <w:tr w:rsidR="007D002C" w14:paraId="715C58B2" w14:textId="77777777">
        <w:trPr>
          <w:trHeight w:val="268"/>
        </w:trPr>
        <w:tc>
          <w:tcPr>
            <w:tcW w:w="8980" w:type="dxa"/>
          </w:tcPr>
          <w:p w14:paraId="0000001F" w14:textId="210AAEF6" w:rsidR="007D002C" w:rsidRDefault="00000000">
            <w:pPr>
              <w:pBdr>
                <w:top w:val="nil"/>
                <w:left w:val="nil"/>
                <w:bottom w:val="nil"/>
                <w:right w:val="nil"/>
                <w:between w:val="nil"/>
              </w:pBdr>
              <w:spacing w:line="248" w:lineRule="auto"/>
              <w:rPr>
                <w:rFonts w:ascii="Arial Narrow" w:eastAsia="Arial Narrow" w:hAnsi="Arial Narrow" w:cs="Arial Narrow"/>
                <w:color w:val="000000"/>
              </w:rPr>
            </w:pPr>
            <w:sdt>
              <w:sdtPr>
                <w:tag w:val="goog_rdk_0"/>
                <w:id w:val="732816420"/>
              </w:sdtPr>
              <w:sdtContent/>
            </w:sdt>
            <w:r w:rsidR="00F16FBD">
              <w:rPr>
                <w:rFonts w:ascii="Arial Narrow" w:eastAsia="Arial Narrow" w:hAnsi="Arial Narrow" w:cs="Arial Narrow"/>
                <w:color w:val="000000"/>
              </w:rPr>
              <w:t xml:space="preserve">Grupo de investigación </w:t>
            </w:r>
            <w:r w:rsidR="003C6707">
              <w:rPr>
                <w:rFonts w:ascii="Arial Narrow" w:eastAsia="Arial Narrow" w:hAnsi="Arial Narrow" w:cs="Arial Narrow"/>
                <w:color w:val="000000"/>
              </w:rPr>
              <w:t xml:space="preserve">al </w:t>
            </w:r>
            <w:r w:rsidR="00F16FBD">
              <w:rPr>
                <w:rFonts w:ascii="Arial Narrow" w:eastAsia="Arial Narrow" w:hAnsi="Arial Narrow" w:cs="Arial Narrow"/>
                <w:color w:val="000000"/>
              </w:rPr>
              <w:t>que pertenece</w:t>
            </w:r>
            <w:r w:rsidR="003C6707">
              <w:rPr>
                <w:rFonts w:ascii="Arial Narrow" w:eastAsia="Arial Narrow" w:hAnsi="Arial Narrow" w:cs="Arial Narrow"/>
                <w:color w:val="000000"/>
              </w:rPr>
              <w:t xml:space="preserve"> </w:t>
            </w:r>
            <w:r w:rsidR="00F16FBD">
              <w:rPr>
                <w:rFonts w:ascii="Arial Narrow" w:eastAsia="Arial Narrow" w:hAnsi="Arial Narrow" w:cs="Arial Narrow"/>
                <w:color w:val="000000"/>
              </w:rPr>
              <w:t>el semillero:</w:t>
            </w:r>
          </w:p>
        </w:tc>
      </w:tr>
      <w:tr w:rsidR="007D002C" w14:paraId="7EC397FA" w14:textId="77777777">
        <w:trPr>
          <w:trHeight w:val="268"/>
        </w:trPr>
        <w:tc>
          <w:tcPr>
            <w:tcW w:w="8980" w:type="dxa"/>
          </w:tcPr>
          <w:p w14:paraId="00000020" w14:textId="6B49C313" w:rsidR="007D002C" w:rsidRDefault="00F16FBD">
            <w:pPr>
              <w:pBdr>
                <w:top w:val="nil"/>
                <w:left w:val="nil"/>
                <w:bottom w:val="nil"/>
                <w:right w:val="nil"/>
                <w:between w:val="nil"/>
              </w:pBdr>
              <w:spacing w:line="248" w:lineRule="auto"/>
              <w:rPr>
                <w:rFonts w:ascii="Arial Narrow" w:eastAsia="Arial Narrow" w:hAnsi="Arial Narrow" w:cs="Arial Narrow"/>
                <w:color w:val="000000"/>
              </w:rPr>
            </w:pPr>
            <w:r>
              <w:rPr>
                <w:rFonts w:ascii="Arial Narrow" w:eastAsia="Arial Narrow" w:hAnsi="Arial Narrow" w:cs="Arial Narrow"/>
                <w:color w:val="000000"/>
              </w:rPr>
              <w:t>Líneas de investigación del semillero:</w:t>
            </w:r>
          </w:p>
        </w:tc>
      </w:tr>
      <w:tr w:rsidR="007D002C" w14:paraId="30AA40A4" w14:textId="77777777">
        <w:trPr>
          <w:trHeight w:val="268"/>
        </w:trPr>
        <w:tc>
          <w:tcPr>
            <w:tcW w:w="8980" w:type="dxa"/>
          </w:tcPr>
          <w:p w14:paraId="00000021" w14:textId="7F333A1F" w:rsidR="007D002C" w:rsidRDefault="00F16FBD">
            <w:pPr>
              <w:pBdr>
                <w:top w:val="nil"/>
                <w:left w:val="nil"/>
                <w:bottom w:val="nil"/>
                <w:right w:val="nil"/>
                <w:between w:val="nil"/>
              </w:pBdr>
              <w:spacing w:line="248" w:lineRule="auto"/>
              <w:rPr>
                <w:rFonts w:ascii="Arial Narrow" w:eastAsia="Arial Narrow" w:hAnsi="Arial Narrow" w:cs="Arial Narrow"/>
                <w:color w:val="000000"/>
              </w:rPr>
            </w:pPr>
            <w:r>
              <w:rPr>
                <w:rFonts w:ascii="Arial Narrow" w:eastAsia="Arial Narrow" w:hAnsi="Arial Narrow" w:cs="Arial Narrow"/>
                <w:color w:val="000000"/>
              </w:rPr>
              <w:t xml:space="preserve">Tutor del Semillero de Investigación: </w:t>
            </w:r>
          </w:p>
        </w:tc>
      </w:tr>
    </w:tbl>
    <w:p w14:paraId="00000022" w14:textId="77777777" w:rsidR="007D002C" w:rsidRDefault="007D002C">
      <w:pPr>
        <w:pBdr>
          <w:top w:val="nil"/>
          <w:left w:val="nil"/>
          <w:bottom w:val="nil"/>
          <w:right w:val="nil"/>
          <w:between w:val="nil"/>
        </w:pBdr>
        <w:spacing w:before="241"/>
        <w:rPr>
          <w:color w:val="000000"/>
        </w:rPr>
      </w:pPr>
    </w:p>
    <w:p w14:paraId="00000023" w14:textId="77777777" w:rsidR="007D002C" w:rsidRDefault="00F16FBD">
      <w:pPr>
        <w:numPr>
          <w:ilvl w:val="0"/>
          <w:numId w:val="1"/>
        </w:numPr>
        <w:pBdr>
          <w:top w:val="nil"/>
          <w:left w:val="nil"/>
          <w:bottom w:val="nil"/>
          <w:right w:val="nil"/>
          <w:between w:val="nil"/>
        </w:pBdr>
        <w:tabs>
          <w:tab w:val="left" w:pos="1867"/>
        </w:tabs>
        <w:spacing w:after="44"/>
        <w:jc w:val="both"/>
        <w:rPr>
          <w:rFonts w:ascii="Arial Narrow" w:eastAsia="Arial Narrow" w:hAnsi="Arial Narrow" w:cs="Arial Narrow"/>
          <w:b/>
          <w:color w:val="000000"/>
        </w:rPr>
      </w:pPr>
      <w:r>
        <w:rPr>
          <w:rFonts w:ascii="Arial Narrow" w:eastAsia="Arial Narrow" w:hAnsi="Arial Narrow" w:cs="Arial Narrow"/>
          <w:b/>
          <w:color w:val="000000"/>
        </w:rPr>
        <w:t xml:space="preserve">Objetivos del semillero </w:t>
      </w:r>
    </w:p>
    <w:p w14:paraId="00000024" w14:textId="77777777" w:rsidR="007D002C" w:rsidRDefault="007D002C">
      <w:pPr>
        <w:pBdr>
          <w:top w:val="nil"/>
          <w:left w:val="nil"/>
          <w:bottom w:val="nil"/>
          <w:right w:val="nil"/>
          <w:between w:val="nil"/>
        </w:pBdr>
        <w:tabs>
          <w:tab w:val="left" w:pos="1867"/>
        </w:tabs>
        <w:spacing w:after="44"/>
        <w:ind w:left="720"/>
        <w:jc w:val="both"/>
        <w:rPr>
          <w:rFonts w:ascii="Arial Narrow" w:eastAsia="Arial Narrow" w:hAnsi="Arial Narrow" w:cs="Arial Narrow"/>
          <w:b/>
          <w:color w:val="000000"/>
        </w:rPr>
      </w:pPr>
    </w:p>
    <w:tbl>
      <w:tblPr>
        <w:tblStyle w:val="a0"/>
        <w:tblW w:w="95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7"/>
        <w:gridCol w:w="4673"/>
      </w:tblGrid>
      <w:tr w:rsidR="007D002C" w14:paraId="0E7E9FEF" w14:textId="77777777">
        <w:tc>
          <w:tcPr>
            <w:tcW w:w="4837" w:type="dxa"/>
          </w:tcPr>
          <w:p w14:paraId="00000025" w14:textId="77777777" w:rsidR="007D002C" w:rsidRDefault="00F16FBD">
            <w:pPr>
              <w:tabs>
                <w:tab w:val="left" w:pos="1867"/>
              </w:tabs>
              <w:spacing w:after="44"/>
              <w:rPr>
                <w:rFonts w:ascii="Arial Narrow" w:eastAsia="Arial Narrow" w:hAnsi="Arial Narrow" w:cs="Arial Narrow"/>
                <w:b/>
                <w:color w:val="000000"/>
              </w:rPr>
            </w:pPr>
            <w:r>
              <w:rPr>
                <w:rFonts w:ascii="Arial Narrow" w:eastAsia="Arial Narrow" w:hAnsi="Arial Narrow" w:cs="Arial Narrow"/>
                <w:b/>
                <w:color w:val="000000"/>
              </w:rPr>
              <w:t>Objetivo general del semillero con el proyecto:</w:t>
            </w:r>
          </w:p>
          <w:p w14:paraId="00000026" w14:textId="77777777" w:rsidR="007D002C" w:rsidRDefault="007D002C">
            <w:pPr>
              <w:tabs>
                <w:tab w:val="left" w:pos="1867"/>
              </w:tabs>
              <w:spacing w:after="44"/>
              <w:ind w:left="360"/>
              <w:rPr>
                <w:rFonts w:ascii="Arial Narrow" w:eastAsia="Arial Narrow" w:hAnsi="Arial Narrow" w:cs="Arial Narrow"/>
                <w:b/>
                <w:color w:val="000000"/>
              </w:rPr>
            </w:pPr>
          </w:p>
        </w:tc>
        <w:tc>
          <w:tcPr>
            <w:tcW w:w="4673" w:type="dxa"/>
          </w:tcPr>
          <w:p w14:paraId="00000027" w14:textId="77777777" w:rsidR="007D002C" w:rsidRDefault="007D002C">
            <w:pPr>
              <w:pBdr>
                <w:top w:val="nil"/>
                <w:left w:val="nil"/>
                <w:bottom w:val="nil"/>
                <w:right w:val="nil"/>
                <w:between w:val="nil"/>
              </w:pBdr>
              <w:tabs>
                <w:tab w:val="left" w:pos="1867"/>
              </w:tabs>
              <w:spacing w:after="44"/>
              <w:jc w:val="both"/>
              <w:rPr>
                <w:rFonts w:ascii="Arial Narrow" w:eastAsia="Arial Narrow" w:hAnsi="Arial Narrow" w:cs="Arial Narrow"/>
                <w:b/>
                <w:color w:val="000000"/>
              </w:rPr>
            </w:pPr>
          </w:p>
        </w:tc>
      </w:tr>
      <w:tr w:rsidR="007D002C" w14:paraId="2ACA4AD3" w14:textId="77777777">
        <w:tc>
          <w:tcPr>
            <w:tcW w:w="4837" w:type="dxa"/>
          </w:tcPr>
          <w:p w14:paraId="00000028" w14:textId="77777777" w:rsidR="007D002C" w:rsidRDefault="00F16FBD">
            <w:pPr>
              <w:tabs>
                <w:tab w:val="left" w:pos="1867"/>
              </w:tabs>
              <w:spacing w:after="44"/>
              <w:rPr>
                <w:rFonts w:ascii="Arial Narrow" w:eastAsia="Arial Narrow" w:hAnsi="Arial Narrow" w:cs="Arial Narrow"/>
                <w:b/>
                <w:color w:val="000000"/>
              </w:rPr>
            </w:pPr>
            <w:r>
              <w:rPr>
                <w:rFonts w:ascii="Arial Narrow" w:eastAsia="Arial Narrow" w:hAnsi="Arial Narrow" w:cs="Arial Narrow"/>
                <w:b/>
                <w:color w:val="000000"/>
              </w:rPr>
              <w:t>Objetivos específicos del semillero con el proyecto:</w:t>
            </w:r>
          </w:p>
          <w:p w14:paraId="00000029" w14:textId="77777777" w:rsidR="007D002C" w:rsidRDefault="007D002C">
            <w:pPr>
              <w:pBdr>
                <w:top w:val="nil"/>
                <w:left w:val="nil"/>
                <w:bottom w:val="nil"/>
                <w:right w:val="nil"/>
                <w:between w:val="nil"/>
              </w:pBdr>
              <w:tabs>
                <w:tab w:val="left" w:pos="1867"/>
              </w:tabs>
              <w:spacing w:after="44"/>
              <w:jc w:val="both"/>
              <w:rPr>
                <w:rFonts w:ascii="Arial Narrow" w:eastAsia="Arial Narrow" w:hAnsi="Arial Narrow" w:cs="Arial Narrow"/>
                <w:b/>
                <w:color w:val="000000"/>
              </w:rPr>
            </w:pPr>
          </w:p>
        </w:tc>
        <w:tc>
          <w:tcPr>
            <w:tcW w:w="4673" w:type="dxa"/>
          </w:tcPr>
          <w:p w14:paraId="0000002A" w14:textId="77777777" w:rsidR="007D002C" w:rsidRDefault="007D002C">
            <w:pPr>
              <w:pBdr>
                <w:top w:val="nil"/>
                <w:left w:val="nil"/>
                <w:bottom w:val="nil"/>
                <w:right w:val="nil"/>
                <w:between w:val="nil"/>
              </w:pBdr>
              <w:tabs>
                <w:tab w:val="left" w:pos="1867"/>
              </w:tabs>
              <w:spacing w:after="44"/>
              <w:jc w:val="both"/>
              <w:rPr>
                <w:rFonts w:ascii="Arial Narrow" w:eastAsia="Arial Narrow" w:hAnsi="Arial Narrow" w:cs="Arial Narrow"/>
                <w:b/>
                <w:color w:val="000000"/>
              </w:rPr>
            </w:pPr>
          </w:p>
        </w:tc>
      </w:tr>
    </w:tbl>
    <w:p w14:paraId="0000002B" w14:textId="77777777" w:rsidR="007D002C" w:rsidRDefault="007D002C">
      <w:pPr>
        <w:pBdr>
          <w:top w:val="nil"/>
          <w:left w:val="nil"/>
          <w:bottom w:val="nil"/>
          <w:right w:val="nil"/>
          <w:between w:val="nil"/>
        </w:pBdr>
        <w:spacing w:before="254"/>
        <w:rPr>
          <w:color w:val="000000"/>
        </w:rPr>
      </w:pPr>
    </w:p>
    <w:p w14:paraId="0000002C" w14:textId="77777777" w:rsidR="007D002C" w:rsidRDefault="00F16FBD">
      <w:pPr>
        <w:numPr>
          <w:ilvl w:val="0"/>
          <w:numId w:val="1"/>
        </w:numPr>
        <w:pBdr>
          <w:top w:val="nil"/>
          <w:left w:val="nil"/>
          <w:bottom w:val="nil"/>
          <w:right w:val="nil"/>
          <w:between w:val="nil"/>
        </w:pBdr>
        <w:tabs>
          <w:tab w:val="left" w:pos="1867"/>
        </w:tabs>
        <w:jc w:val="both"/>
        <w:rPr>
          <w:b/>
          <w:color w:val="000000"/>
        </w:rPr>
      </w:pPr>
      <w:r>
        <w:rPr>
          <w:b/>
          <w:color w:val="000000"/>
        </w:rPr>
        <w:t>Integra</w:t>
      </w:r>
      <w:sdt>
        <w:sdtPr>
          <w:tag w:val="goog_rdk_1"/>
          <w:id w:val="1531604821"/>
        </w:sdtPr>
        <w:sdtContent/>
      </w:sdt>
      <w:r>
        <w:rPr>
          <w:b/>
          <w:color w:val="000000"/>
        </w:rPr>
        <w:t>ntes del semillero de investigación</w:t>
      </w:r>
    </w:p>
    <w:p w14:paraId="0000002D" w14:textId="77777777" w:rsidR="007D002C" w:rsidRDefault="007D002C">
      <w:pPr>
        <w:tabs>
          <w:tab w:val="left" w:pos="1867"/>
        </w:tabs>
        <w:rPr>
          <w:b/>
        </w:rPr>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89"/>
        <w:gridCol w:w="1316"/>
        <w:gridCol w:w="1056"/>
        <w:gridCol w:w="1191"/>
        <w:gridCol w:w="1056"/>
        <w:gridCol w:w="860"/>
        <w:gridCol w:w="1178"/>
        <w:gridCol w:w="1192"/>
        <w:gridCol w:w="1192"/>
      </w:tblGrid>
      <w:tr w:rsidR="0040566C" w14:paraId="71D009E7" w14:textId="12FC9DB6" w:rsidTr="0040566C">
        <w:tc>
          <w:tcPr>
            <w:tcW w:w="512" w:type="pct"/>
          </w:tcPr>
          <w:p w14:paraId="0000002E" w14:textId="77777777" w:rsidR="0040566C" w:rsidRDefault="0040566C">
            <w:pPr>
              <w:tabs>
                <w:tab w:val="left" w:pos="1867"/>
              </w:tabs>
              <w:jc w:val="center"/>
              <w:rPr>
                <w:rFonts w:ascii="Arial Narrow" w:eastAsia="Arial Narrow" w:hAnsi="Arial Narrow" w:cs="Arial Narrow"/>
                <w:b/>
                <w:color w:val="000000"/>
              </w:rPr>
            </w:pPr>
            <w:r>
              <w:rPr>
                <w:rFonts w:ascii="Arial Narrow" w:eastAsia="Arial Narrow" w:hAnsi="Arial Narrow" w:cs="Arial Narrow"/>
                <w:b/>
                <w:color w:val="000000"/>
              </w:rPr>
              <w:t>Número de Integrantes</w:t>
            </w:r>
          </w:p>
        </w:tc>
        <w:tc>
          <w:tcPr>
            <w:tcW w:w="652" w:type="pct"/>
          </w:tcPr>
          <w:p w14:paraId="0000002F" w14:textId="77777777" w:rsidR="0040566C" w:rsidRDefault="0040566C">
            <w:pPr>
              <w:tabs>
                <w:tab w:val="left" w:pos="1867"/>
              </w:tabs>
              <w:rPr>
                <w:rFonts w:ascii="Arial Narrow" w:eastAsia="Arial Narrow" w:hAnsi="Arial Narrow" w:cs="Arial Narrow"/>
                <w:b/>
                <w:color w:val="000000"/>
              </w:rPr>
            </w:pPr>
            <w:r>
              <w:rPr>
                <w:rFonts w:ascii="Arial Narrow" w:eastAsia="Arial Narrow" w:hAnsi="Arial Narrow" w:cs="Arial Narrow"/>
                <w:b/>
                <w:color w:val="000000"/>
              </w:rPr>
              <w:t xml:space="preserve">Nombres y apellidos del Integrante </w:t>
            </w:r>
          </w:p>
        </w:tc>
        <w:tc>
          <w:tcPr>
            <w:tcW w:w="525" w:type="pct"/>
          </w:tcPr>
          <w:p w14:paraId="00000030" w14:textId="77777777" w:rsidR="0040566C" w:rsidRDefault="0040566C">
            <w:pPr>
              <w:tabs>
                <w:tab w:val="left" w:pos="1867"/>
              </w:tabs>
              <w:rPr>
                <w:rFonts w:ascii="Arial Narrow" w:eastAsia="Arial Narrow" w:hAnsi="Arial Narrow" w:cs="Arial Narrow"/>
                <w:b/>
                <w:color w:val="000000"/>
              </w:rPr>
            </w:pPr>
            <w:r>
              <w:rPr>
                <w:rFonts w:ascii="Arial Narrow" w:eastAsia="Arial Narrow" w:hAnsi="Arial Narrow" w:cs="Arial Narrow"/>
                <w:b/>
              </w:rPr>
              <w:t>Número</w:t>
            </w:r>
            <w:r>
              <w:rPr>
                <w:rFonts w:ascii="Arial Narrow" w:eastAsia="Arial Narrow" w:hAnsi="Arial Narrow" w:cs="Arial Narrow"/>
                <w:b/>
                <w:color w:val="000000"/>
              </w:rPr>
              <w:t xml:space="preserve"> de CC</w:t>
            </w:r>
          </w:p>
        </w:tc>
        <w:tc>
          <w:tcPr>
            <w:tcW w:w="591" w:type="pct"/>
          </w:tcPr>
          <w:p w14:paraId="00000031" w14:textId="77777777" w:rsidR="0040566C" w:rsidRDefault="0040566C">
            <w:pPr>
              <w:tabs>
                <w:tab w:val="left" w:pos="1867"/>
              </w:tabs>
              <w:rPr>
                <w:rFonts w:ascii="Arial Narrow" w:eastAsia="Arial Narrow" w:hAnsi="Arial Narrow" w:cs="Arial Narrow"/>
                <w:b/>
                <w:color w:val="000000"/>
              </w:rPr>
            </w:pPr>
            <w:r>
              <w:rPr>
                <w:rFonts w:ascii="Arial Narrow" w:eastAsia="Arial Narrow" w:hAnsi="Arial Narrow" w:cs="Arial Narrow"/>
                <w:b/>
                <w:color w:val="000000"/>
              </w:rPr>
              <w:t xml:space="preserve">Correo electrónico </w:t>
            </w:r>
          </w:p>
        </w:tc>
        <w:tc>
          <w:tcPr>
            <w:tcW w:w="525" w:type="pct"/>
          </w:tcPr>
          <w:p w14:paraId="00000032" w14:textId="77777777" w:rsidR="0040566C" w:rsidRDefault="0040566C">
            <w:pPr>
              <w:tabs>
                <w:tab w:val="left" w:pos="1867"/>
              </w:tabs>
              <w:rPr>
                <w:rFonts w:ascii="Arial Narrow" w:eastAsia="Arial Narrow" w:hAnsi="Arial Narrow" w:cs="Arial Narrow"/>
                <w:b/>
                <w:color w:val="000000"/>
              </w:rPr>
            </w:pPr>
            <w:r>
              <w:rPr>
                <w:rFonts w:ascii="Arial Narrow" w:eastAsia="Arial Narrow" w:hAnsi="Arial Narrow" w:cs="Arial Narrow"/>
                <w:b/>
                <w:color w:val="000000"/>
              </w:rPr>
              <w:t>Numero de Celular</w:t>
            </w:r>
          </w:p>
        </w:tc>
        <w:tc>
          <w:tcPr>
            <w:tcW w:w="429" w:type="pct"/>
          </w:tcPr>
          <w:p w14:paraId="00000033" w14:textId="77777777" w:rsidR="0040566C" w:rsidRDefault="0040566C">
            <w:pPr>
              <w:tabs>
                <w:tab w:val="left" w:pos="1867"/>
              </w:tabs>
              <w:rPr>
                <w:rFonts w:ascii="Arial Narrow" w:eastAsia="Arial Narrow" w:hAnsi="Arial Narrow" w:cs="Arial Narrow"/>
                <w:b/>
                <w:color w:val="000000"/>
              </w:rPr>
            </w:pPr>
            <w:r>
              <w:rPr>
                <w:rFonts w:ascii="Arial Narrow" w:eastAsia="Arial Narrow" w:hAnsi="Arial Narrow" w:cs="Arial Narrow"/>
                <w:b/>
                <w:color w:val="000000"/>
              </w:rPr>
              <w:t>Edad</w:t>
            </w:r>
          </w:p>
        </w:tc>
        <w:tc>
          <w:tcPr>
            <w:tcW w:w="584" w:type="pct"/>
          </w:tcPr>
          <w:p w14:paraId="00000034" w14:textId="77777777" w:rsidR="0040566C" w:rsidRDefault="0040566C">
            <w:pPr>
              <w:tabs>
                <w:tab w:val="left" w:pos="1867"/>
              </w:tabs>
              <w:rPr>
                <w:rFonts w:ascii="Arial Narrow" w:eastAsia="Arial Narrow" w:hAnsi="Arial Narrow" w:cs="Arial Narrow"/>
                <w:b/>
                <w:color w:val="000000"/>
              </w:rPr>
            </w:pPr>
            <w:r>
              <w:rPr>
                <w:rFonts w:ascii="Arial Narrow" w:eastAsia="Arial Narrow" w:hAnsi="Arial Narrow" w:cs="Arial Narrow"/>
                <w:b/>
                <w:color w:val="000000"/>
              </w:rPr>
              <w:t xml:space="preserve">Programa académico del integrante  </w:t>
            </w:r>
          </w:p>
        </w:tc>
        <w:tc>
          <w:tcPr>
            <w:tcW w:w="591" w:type="pct"/>
          </w:tcPr>
          <w:p w14:paraId="00000035" w14:textId="77777777" w:rsidR="0040566C" w:rsidRDefault="0040566C">
            <w:pPr>
              <w:tabs>
                <w:tab w:val="left" w:pos="1867"/>
              </w:tabs>
              <w:rPr>
                <w:rFonts w:ascii="Arial Narrow" w:eastAsia="Arial Narrow" w:hAnsi="Arial Narrow" w:cs="Arial Narrow"/>
                <w:color w:val="000000"/>
              </w:rPr>
            </w:pPr>
            <w:r>
              <w:rPr>
                <w:rFonts w:ascii="Arial Narrow" w:eastAsia="Arial Narrow" w:hAnsi="Arial Narrow" w:cs="Arial Narrow"/>
                <w:b/>
                <w:color w:val="000000"/>
              </w:rPr>
              <w:t>Periodo Académico</w:t>
            </w:r>
            <w:r>
              <w:rPr>
                <w:rFonts w:ascii="Arial Narrow" w:eastAsia="Arial Narrow" w:hAnsi="Arial Narrow" w:cs="Arial Narrow"/>
                <w:color w:val="000000"/>
              </w:rPr>
              <w:t xml:space="preserve">  </w:t>
            </w:r>
            <w:r>
              <w:rPr>
                <w:rFonts w:ascii="Arial Narrow" w:eastAsia="Arial Narrow" w:hAnsi="Arial Narrow" w:cs="Arial Narrow"/>
                <w:b/>
                <w:color w:val="000000"/>
              </w:rPr>
              <w:t xml:space="preserve">integrante   </w:t>
            </w:r>
          </w:p>
        </w:tc>
        <w:tc>
          <w:tcPr>
            <w:tcW w:w="591" w:type="pct"/>
          </w:tcPr>
          <w:p w14:paraId="003B12DB" w14:textId="3B0CFAB0" w:rsidR="0040566C" w:rsidRDefault="0040566C">
            <w:pPr>
              <w:tabs>
                <w:tab w:val="left" w:pos="1867"/>
              </w:tabs>
              <w:rPr>
                <w:rFonts w:ascii="Arial Narrow" w:eastAsia="Arial Narrow" w:hAnsi="Arial Narrow" w:cs="Arial Narrow"/>
                <w:b/>
                <w:color w:val="000000"/>
              </w:rPr>
            </w:pPr>
            <w:r>
              <w:rPr>
                <w:rFonts w:ascii="Arial Narrow" w:eastAsia="Arial Narrow" w:hAnsi="Arial Narrow" w:cs="Arial Narrow"/>
                <w:b/>
                <w:color w:val="000000"/>
              </w:rPr>
              <w:t xml:space="preserve">Semestre </w:t>
            </w:r>
          </w:p>
        </w:tc>
      </w:tr>
      <w:tr w:rsidR="0040566C" w14:paraId="5518CBE4" w14:textId="754F16D3" w:rsidTr="0040566C">
        <w:tc>
          <w:tcPr>
            <w:tcW w:w="512" w:type="pct"/>
          </w:tcPr>
          <w:p w14:paraId="00000036" w14:textId="77777777" w:rsidR="0040566C" w:rsidRDefault="0040566C">
            <w:pPr>
              <w:tabs>
                <w:tab w:val="left" w:pos="1867"/>
              </w:tabs>
              <w:jc w:val="center"/>
              <w:rPr>
                <w:rFonts w:ascii="Arial Narrow" w:eastAsia="Arial Narrow" w:hAnsi="Arial Narrow" w:cs="Arial Narrow"/>
                <w:color w:val="000000"/>
              </w:rPr>
            </w:pPr>
            <w:r>
              <w:rPr>
                <w:rFonts w:ascii="Arial Narrow" w:eastAsia="Arial Narrow" w:hAnsi="Arial Narrow" w:cs="Arial Narrow"/>
                <w:color w:val="000000"/>
              </w:rPr>
              <w:t>1</w:t>
            </w:r>
          </w:p>
        </w:tc>
        <w:tc>
          <w:tcPr>
            <w:tcW w:w="652" w:type="pct"/>
          </w:tcPr>
          <w:p w14:paraId="00000037" w14:textId="77777777" w:rsidR="0040566C" w:rsidRDefault="0040566C">
            <w:pPr>
              <w:tabs>
                <w:tab w:val="left" w:pos="1867"/>
              </w:tabs>
              <w:rPr>
                <w:rFonts w:ascii="Arial Narrow" w:eastAsia="Arial Narrow" w:hAnsi="Arial Narrow" w:cs="Arial Narrow"/>
                <w:color w:val="000000"/>
              </w:rPr>
            </w:pPr>
          </w:p>
        </w:tc>
        <w:tc>
          <w:tcPr>
            <w:tcW w:w="525" w:type="pct"/>
          </w:tcPr>
          <w:p w14:paraId="00000038" w14:textId="77777777" w:rsidR="0040566C" w:rsidRDefault="0040566C">
            <w:pPr>
              <w:tabs>
                <w:tab w:val="left" w:pos="1867"/>
              </w:tabs>
              <w:rPr>
                <w:rFonts w:ascii="Arial Narrow" w:eastAsia="Arial Narrow" w:hAnsi="Arial Narrow" w:cs="Arial Narrow"/>
                <w:color w:val="000000"/>
              </w:rPr>
            </w:pPr>
          </w:p>
        </w:tc>
        <w:tc>
          <w:tcPr>
            <w:tcW w:w="591" w:type="pct"/>
          </w:tcPr>
          <w:p w14:paraId="00000039" w14:textId="77777777" w:rsidR="0040566C" w:rsidRDefault="0040566C">
            <w:pPr>
              <w:tabs>
                <w:tab w:val="left" w:pos="1867"/>
              </w:tabs>
              <w:rPr>
                <w:rFonts w:ascii="Arial Narrow" w:eastAsia="Arial Narrow" w:hAnsi="Arial Narrow" w:cs="Arial Narrow"/>
                <w:color w:val="000000"/>
              </w:rPr>
            </w:pPr>
          </w:p>
        </w:tc>
        <w:tc>
          <w:tcPr>
            <w:tcW w:w="525" w:type="pct"/>
          </w:tcPr>
          <w:p w14:paraId="0000003A" w14:textId="77777777" w:rsidR="0040566C" w:rsidRDefault="0040566C">
            <w:pPr>
              <w:tabs>
                <w:tab w:val="left" w:pos="1867"/>
              </w:tabs>
              <w:rPr>
                <w:rFonts w:ascii="Arial Narrow" w:eastAsia="Arial Narrow" w:hAnsi="Arial Narrow" w:cs="Arial Narrow"/>
                <w:color w:val="000000"/>
              </w:rPr>
            </w:pPr>
          </w:p>
        </w:tc>
        <w:tc>
          <w:tcPr>
            <w:tcW w:w="429" w:type="pct"/>
          </w:tcPr>
          <w:p w14:paraId="0000003B" w14:textId="77777777" w:rsidR="0040566C" w:rsidRDefault="0040566C">
            <w:pPr>
              <w:tabs>
                <w:tab w:val="left" w:pos="1867"/>
              </w:tabs>
              <w:rPr>
                <w:rFonts w:ascii="Arial Narrow" w:eastAsia="Arial Narrow" w:hAnsi="Arial Narrow" w:cs="Arial Narrow"/>
                <w:color w:val="000000"/>
              </w:rPr>
            </w:pPr>
          </w:p>
        </w:tc>
        <w:tc>
          <w:tcPr>
            <w:tcW w:w="584" w:type="pct"/>
          </w:tcPr>
          <w:p w14:paraId="0000003C" w14:textId="77777777" w:rsidR="0040566C" w:rsidRDefault="0040566C">
            <w:pPr>
              <w:tabs>
                <w:tab w:val="left" w:pos="1867"/>
              </w:tabs>
              <w:rPr>
                <w:rFonts w:ascii="Arial Narrow" w:eastAsia="Arial Narrow" w:hAnsi="Arial Narrow" w:cs="Arial Narrow"/>
                <w:color w:val="000000"/>
              </w:rPr>
            </w:pPr>
          </w:p>
        </w:tc>
        <w:tc>
          <w:tcPr>
            <w:tcW w:w="591" w:type="pct"/>
          </w:tcPr>
          <w:p w14:paraId="0000003D" w14:textId="77777777" w:rsidR="0040566C" w:rsidRDefault="0040566C">
            <w:pPr>
              <w:tabs>
                <w:tab w:val="left" w:pos="1867"/>
              </w:tabs>
              <w:rPr>
                <w:rFonts w:ascii="Arial Narrow" w:eastAsia="Arial Narrow" w:hAnsi="Arial Narrow" w:cs="Arial Narrow"/>
                <w:color w:val="000000"/>
              </w:rPr>
            </w:pPr>
          </w:p>
        </w:tc>
        <w:tc>
          <w:tcPr>
            <w:tcW w:w="591" w:type="pct"/>
          </w:tcPr>
          <w:p w14:paraId="762B907D" w14:textId="77777777" w:rsidR="0040566C" w:rsidRDefault="0040566C">
            <w:pPr>
              <w:tabs>
                <w:tab w:val="left" w:pos="1867"/>
              </w:tabs>
              <w:rPr>
                <w:rFonts w:ascii="Arial Narrow" w:eastAsia="Arial Narrow" w:hAnsi="Arial Narrow" w:cs="Arial Narrow"/>
                <w:color w:val="000000"/>
              </w:rPr>
            </w:pPr>
          </w:p>
        </w:tc>
      </w:tr>
      <w:tr w:rsidR="0040566C" w14:paraId="3352D61A" w14:textId="005312F6" w:rsidTr="0040566C">
        <w:tc>
          <w:tcPr>
            <w:tcW w:w="512" w:type="pct"/>
          </w:tcPr>
          <w:p w14:paraId="0000003E" w14:textId="77777777" w:rsidR="0040566C" w:rsidRDefault="0040566C">
            <w:pPr>
              <w:tabs>
                <w:tab w:val="left" w:pos="1867"/>
              </w:tabs>
              <w:jc w:val="center"/>
              <w:rPr>
                <w:rFonts w:ascii="Arial Narrow" w:eastAsia="Arial Narrow" w:hAnsi="Arial Narrow" w:cs="Arial Narrow"/>
                <w:color w:val="000000"/>
              </w:rPr>
            </w:pPr>
            <w:r>
              <w:rPr>
                <w:rFonts w:ascii="Arial Narrow" w:eastAsia="Arial Narrow" w:hAnsi="Arial Narrow" w:cs="Arial Narrow"/>
                <w:color w:val="000000"/>
              </w:rPr>
              <w:t>2</w:t>
            </w:r>
          </w:p>
        </w:tc>
        <w:tc>
          <w:tcPr>
            <w:tcW w:w="652" w:type="pct"/>
          </w:tcPr>
          <w:p w14:paraId="0000003F" w14:textId="77777777" w:rsidR="0040566C" w:rsidRDefault="0040566C">
            <w:pPr>
              <w:tabs>
                <w:tab w:val="left" w:pos="1867"/>
              </w:tabs>
              <w:rPr>
                <w:rFonts w:ascii="Arial Narrow" w:eastAsia="Arial Narrow" w:hAnsi="Arial Narrow" w:cs="Arial Narrow"/>
                <w:color w:val="000000"/>
              </w:rPr>
            </w:pPr>
          </w:p>
        </w:tc>
        <w:tc>
          <w:tcPr>
            <w:tcW w:w="525" w:type="pct"/>
          </w:tcPr>
          <w:p w14:paraId="00000040" w14:textId="77777777" w:rsidR="0040566C" w:rsidRDefault="0040566C">
            <w:pPr>
              <w:tabs>
                <w:tab w:val="left" w:pos="1867"/>
              </w:tabs>
              <w:rPr>
                <w:rFonts w:ascii="Arial Narrow" w:eastAsia="Arial Narrow" w:hAnsi="Arial Narrow" w:cs="Arial Narrow"/>
                <w:color w:val="000000"/>
              </w:rPr>
            </w:pPr>
          </w:p>
        </w:tc>
        <w:tc>
          <w:tcPr>
            <w:tcW w:w="591" w:type="pct"/>
          </w:tcPr>
          <w:p w14:paraId="00000041" w14:textId="77777777" w:rsidR="0040566C" w:rsidRDefault="0040566C">
            <w:pPr>
              <w:tabs>
                <w:tab w:val="left" w:pos="1867"/>
              </w:tabs>
              <w:rPr>
                <w:rFonts w:ascii="Arial Narrow" w:eastAsia="Arial Narrow" w:hAnsi="Arial Narrow" w:cs="Arial Narrow"/>
                <w:color w:val="000000"/>
              </w:rPr>
            </w:pPr>
          </w:p>
        </w:tc>
        <w:tc>
          <w:tcPr>
            <w:tcW w:w="525" w:type="pct"/>
          </w:tcPr>
          <w:p w14:paraId="00000042" w14:textId="77777777" w:rsidR="0040566C" w:rsidRDefault="0040566C">
            <w:pPr>
              <w:tabs>
                <w:tab w:val="left" w:pos="1867"/>
              </w:tabs>
              <w:rPr>
                <w:rFonts w:ascii="Arial Narrow" w:eastAsia="Arial Narrow" w:hAnsi="Arial Narrow" w:cs="Arial Narrow"/>
                <w:color w:val="000000"/>
              </w:rPr>
            </w:pPr>
          </w:p>
        </w:tc>
        <w:tc>
          <w:tcPr>
            <w:tcW w:w="429" w:type="pct"/>
          </w:tcPr>
          <w:p w14:paraId="00000043" w14:textId="77777777" w:rsidR="0040566C" w:rsidRDefault="0040566C">
            <w:pPr>
              <w:tabs>
                <w:tab w:val="left" w:pos="1867"/>
              </w:tabs>
              <w:rPr>
                <w:rFonts w:ascii="Arial Narrow" w:eastAsia="Arial Narrow" w:hAnsi="Arial Narrow" w:cs="Arial Narrow"/>
                <w:color w:val="000000"/>
              </w:rPr>
            </w:pPr>
          </w:p>
        </w:tc>
        <w:tc>
          <w:tcPr>
            <w:tcW w:w="584" w:type="pct"/>
          </w:tcPr>
          <w:p w14:paraId="00000044" w14:textId="77777777" w:rsidR="0040566C" w:rsidRDefault="0040566C">
            <w:pPr>
              <w:tabs>
                <w:tab w:val="left" w:pos="1867"/>
              </w:tabs>
              <w:rPr>
                <w:rFonts w:ascii="Arial Narrow" w:eastAsia="Arial Narrow" w:hAnsi="Arial Narrow" w:cs="Arial Narrow"/>
                <w:color w:val="000000"/>
              </w:rPr>
            </w:pPr>
          </w:p>
        </w:tc>
        <w:tc>
          <w:tcPr>
            <w:tcW w:w="591" w:type="pct"/>
          </w:tcPr>
          <w:p w14:paraId="00000045" w14:textId="77777777" w:rsidR="0040566C" w:rsidRDefault="0040566C">
            <w:pPr>
              <w:tabs>
                <w:tab w:val="left" w:pos="1867"/>
              </w:tabs>
              <w:rPr>
                <w:rFonts w:ascii="Arial Narrow" w:eastAsia="Arial Narrow" w:hAnsi="Arial Narrow" w:cs="Arial Narrow"/>
                <w:color w:val="000000"/>
              </w:rPr>
            </w:pPr>
          </w:p>
        </w:tc>
        <w:tc>
          <w:tcPr>
            <w:tcW w:w="591" w:type="pct"/>
          </w:tcPr>
          <w:p w14:paraId="0E0B0B1D" w14:textId="77777777" w:rsidR="0040566C" w:rsidRDefault="0040566C">
            <w:pPr>
              <w:tabs>
                <w:tab w:val="left" w:pos="1867"/>
              </w:tabs>
              <w:rPr>
                <w:rFonts w:ascii="Arial Narrow" w:eastAsia="Arial Narrow" w:hAnsi="Arial Narrow" w:cs="Arial Narrow"/>
                <w:color w:val="000000"/>
              </w:rPr>
            </w:pPr>
          </w:p>
        </w:tc>
      </w:tr>
      <w:tr w:rsidR="0040566C" w14:paraId="0BEC68FB" w14:textId="58B5FD4D" w:rsidTr="0040566C">
        <w:tc>
          <w:tcPr>
            <w:tcW w:w="512" w:type="pct"/>
          </w:tcPr>
          <w:p w14:paraId="00000046" w14:textId="77777777" w:rsidR="0040566C" w:rsidRDefault="0040566C">
            <w:pPr>
              <w:tabs>
                <w:tab w:val="left" w:pos="1867"/>
              </w:tabs>
              <w:jc w:val="center"/>
              <w:rPr>
                <w:rFonts w:ascii="Arial Narrow" w:eastAsia="Arial Narrow" w:hAnsi="Arial Narrow" w:cs="Arial Narrow"/>
                <w:color w:val="000000"/>
              </w:rPr>
            </w:pPr>
            <w:r>
              <w:rPr>
                <w:rFonts w:ascii="Arial Narrow" w:eastAsia="Arial Narrow" w:hAnsi="Arial Narrow" w:cs="Arial Narrow"/>
                <w:color w:val="000000"/>
              </w:rPr>
              <w:t>3</w:t>
            </w:r>
          </w:p>
        </w:tc>
        <w:tc>
          <w:tcPr>
            <w:tcW w:w="652" w:type="pct"/>
          </w:tcPr>
          <w:p w14:paraId="00000047" w14:textId="77777777" w:rsidR="0040566C" w:rsidRDefault="0040566C">
            <w:pPr>
              <w:tabs>
                <w:tab w:val="left" w:pos="1867"/>
              </w:tabs>
              <w:rPr>
                <w:rFonts w:ascii="Arial Narrow" w:eastAsia="Arial Narrow" w:hAnsi="Arial Narrow" w:cs="Arial Narrow"/>
                <w:color w:val="000000"/>
              </w:rPr>
            </w:pPr>
          </w:p>
        </w:tc>
        <w:tc>
          <w:tcPr>
            <w:tcW w:w="525" w:type="pct"/>
          </w:tcPr>
          <w:p w14:paraId="00000048" w14:textId="77777777" w:rsidR="0040566C" w:rsidRDefault="0040566C">
            <w:pPr>
              <w:tabs>
                <w:tab w:val="left" w:pos="1867"/>
              </w:tabs>
              <w:rPr>
                <w:rFonts w:ascii="Arial Narrow" w:eastAsia="Arial Narrow" w:hAnsi="Arial Narrow" w:cs="Arial Narrow"/>
                <w:color w:val="000000"/>
              </w:rPr>
            </w:pPr>
          </w:p>
        </w:tc>
        <w:tc>
          <w:tcPr>
            <w:tcW w:w="591" w:type="pct"/>
          </w:tcPr>
          <w:p w14:paraId="00000049" w14:textId="77777777" w:rsidR="0040566C" w:rsidRDefault="0040566C">
            <w:pPr>
              <w:tabs>
                <w:tab w:val="left" w:pos="1867"/>
              </w:tabs>
              <w:rPr>
                <w:rFonts w:ascii="Arial Narrow" w:eastAsia="Arial Narrow" w:hAnsi="Arial Narrow" w:cs="Arial Narrow"/>
                <w:color w:val="000000"/>
              </w:rPr>
            </w:pPr>
          </w:p>
        </w:tc>
        <w:tc>
          <w:tcPr>
            <w:tcW w:w="525" w:type="pct"/>
          </w:tcPr>
          <w:p w14:paraId="0000004A" w14:textId="77777777" w:rsidR="0040566C" w:rsidRDefault="0040566C">
            <w:pPr>
              <w:tabs>
                <w:tab w:val="left" w:pos="1867"/>
              </w:tabs>
              <w:rPr>
                <w:rFonts w:ascii="Arial Narrow" w:eastAsia="Arial Narrow" w:hAnsi="Arial Narrow" w:cs="Arial Narrow"/>
                <w:color w:val="000000"/>
              </w:rPr>
            </w:pPr>
          </w:p>
        </w:tc>
        <w:tc>
          <w:tcPr>
            <w:tcW w:w="429" w:type="pct"/>
          </w:tcPr>
          <w:p w14:paraId="0000004B" w14:textId="77777777" w:rsidR="0040566C" w:rsidRDefault="0040566C">
            <w:pPr>
              <w:tabs>
                <w:tab w:val="left" w:pos="1867"/>
              </w:tabs>
              <w:rPr>
                <w:rFonts w:ascii="Arial Narrow" w:eastAsia="Arial Narrow" w:hAnsi="Arial Narrow" w:cs="Arial Narrow"/>
                <w:color w:val="000000"/>
              </w:rPr>
            </w:pPr>
          </w:p>
        </w:tc>
        <w:tc>
          <w:tcPr>
            <w:tcW w:w="584" w:type="pct"/>
          </w:tcPr>
          <w:p w14:paraId="0000004C" w14:textId="77777777" w:rsidR="0040566C" w:rsidRDefault="0040566C">
            <w:pPr>
              <w:tabs>
                <w:tab w:val="left" w:pos="1867"/>
              </w:tabs>
              <w:rPr>
                <w:rFonts w:ascii="Arial Narrow" w:eastAsia="Arial Narrow" w:hAnsi="Arial Narrow" w:cs="Arial Narrow"/>
                <w:color w:val="000000"/>
              </w:rPr>
            </w:pPr>
          </w:p>
        </w:tc>
        <w:tc>
          <w:tcPr>
            <w:tcW w:w="591" w:type="pct"/>
          </w:tcPr>
          <w:p w14:paraId="0000004D" w14:textId="77777777" w:rsidR="0040566C" w:rsidRDefault="0040566C">
            <w:pPr>
              <w:tabs>
                <w:tab w:val="left" w:pos="1867"/>
              </w:tabs>
              <w:rPr>
                <w:rFonts w:ascii="Arial Narrow" w:eastAsia="Arial Narrow" w:hAnsi="Arial Narrow" w:cs="Arial Narrow"/>
                <w:color w:val="000000"/>
              </w:rPr>
            </w:pPr>
          </w:p>
        </w:tc>
        <w:tc>
          <w:tcPr>
            <w:tcW w:w="591" w:type="pct"/>
          </w:tcPr>
          <w:p w14:paraId="58C349CB" w14:textId="77777777" w:rsidR="0040566C" w:rsidRDefault="0040566C">
            <w:pPr>
              <w:tabs>
                <w:tab w:val="left" w:pos="1867"/>
              </w:tabs>
              <w:rPr>
                <w:rFonts w:ascii="Arial Narrow" w:eastAsia="Arial Narrow" w:hAnsi="Arial Narrow" w:cs="Arial Narrow"/>
                <w:color w:val="000000"/>
              </w:rPr>
            </w:pPr>
          </w:p>
        </w:tc>
      </w:tr>
      <w:tr w:rsidR="0040566C" w14:paraId="07842E3E" w14:textId="56F2E675" w:rsidTr="0040566C">
        <w:tc>
          <w:tcPr>
            <w:tcW w:w="512" w:type="pct"/>
          </w:tcPr>
          <w:p w14:paraId="0000004E" w14:textId="77777777" w:rsidR="0040566C" w:rsidRDefault="0040566C">
            <w:pPr>
              <w:tabs>
                <w:tab w:val="left" w:pos="1867"/>
              </w:tabs>
              <w:jc w:val="center"/>
              <w:rPr>
                <w:rFonts w:ascii="Arial Narrow" w:eastAsia="Arial Narrow" w:hAnsi="Arial Narrow" w:cs="Arial Narrow"/>
                <w:color w:val="000000"/>
              </w:rPr>
            </w:pPr>
            <w:r>
              <w:rPr>
                <w:rFonts w:ascii="Arial Narrow" w:eastAsia="Arial Narrow" w:hAnsi="Arial Narrow" w:cs="Arial Narrow"/>
                <w:color w:val="000000"/>
              </w:rPr>
              <w:t>4</w:t>
            </w:r>
          </w:p>
        </w:tc>
        <w:tc>
          <w:tcPr>
            <w:tcW w:w="652" w:type="pct"/>
          </w:tcPr>
          <w:p w14:paraId="0000004F" w14:textId="77777777" w:rsidR="0040566C" w:rsidRDefault="0040566C">
            <w:pPr>
              <w:tabs>
                <w:tab w:val="left" w:pos="1867"/>
              </w:tabs>
              <w:rPr>
                <w:rFonts w:ascii="Arial Narrow" w:eastAsia="Arial Narrow" w:hAnsi="Arial Narrow" w:cs="Arial Narrow"/>
                <w:color w:val="000000"/>
              </w:rPr>
            </w:pPr>
          </w:p>
        </w:tc>
        <w:tc>
          <w:tcPr>
            <w:tcW w:w="525" w:type="pct"/>
          </w:tcPr>
          <w:p w14:paraId="00000050" w14:textId="77777777" w:rsidR="0040566C" w:rsidRDefault="0040566C">
            <w:pPr>
              <w:tabs>
                <w:tab w:val="left" w:pos="1867"/>
              </w:tabs>
              <w:rPr>
                <w:rFonts w:ascii="Arial Narrow" w:eastAsia="Arial Narrow" w:hAnsi="Arial Narrow" w:cs="Arial Narrow"/>
                <w:color w:val="000000"/>
              </w:rPr>
            </w:pPr>
          </w:p>
        </w:tc>
        <w:tc>
          <w:tcPr>
            <w:tcW w:w="591" w:type="pct"/>
          </w:tcPr>
          <w:p w14:paraId="00000051" w14:textId="77777777" w:rsidR="0040566C" w:rsidRDefault="0040566C">
            <w:pPr>
              <w:tabs>
                <w:tab w:val="left" w:pos="1867"/>
              </w:tabs>
              <w:rPr>
                <w:rFonts w:ascii="Arial Narrow" w:eastAsia="Arial Narrow" w:hAnsi="Arial Narrow" w:cs="Arial Narrow"/>
                <w:color w:val="000000"/>
              </w:rPr>
            </w:pPr>
          </w:p>
        </w:tc>
        <w:tc>
          <w:tcPr>
            <w:tcW w:w="525" w:type="pct"/>
          </w:tcPr>
          <w:p w14:paraId="00000052" w14:textId="77777777" w:rsidR="0040566C" w:rsidRDefault="0040566C">
            <w:pPr>
              <w:tabs>
                <w:tab w:val="left" w:pos="1867"/>
              </w:tabs>
              <w:rPr>
                <w:rFonts w:ascii="Arial Narrow" w:eastAsia="Arial Narrow" w:hAnsi="Arial Narrow" w:cs="Arial Narrow"/>
                <w:color w:val="000000"/>
              </w:rPr>
            </w:pPr>
          </w:p>
        </w:tc>
        <w:tc>
          <w:tcPr>
            <w:tcW w:w="429" w:type="pct"/>
          </w:tcPr>
          <w:p w14:paraId="00000053" w14:textId="77777777" w:rsidR="0040566C" w:rsidRDefault="0040566C">
            <w:pPr>
              <w:tabs>
                <w:tab w:val="left" w:pos="1867"/>
              </w:tabs>
              <w:rPr>
                <w:rFonts w:ascii="Arial Narrow" w:eastAsia="Arial Narrow" w:hAnsi="Arial Narrow" w:cs="Arial Narrow"/>
                <w:color w:val="000000"/>
              </w:rPr>
            </w:pPr>
          </w:p>
        </w:tc>
        <w:tc>
          <w:tcPr>
            <w:tcW w:w="584" w:type="pct"/>
          </w:tcPr>
          <w:p w14:paraId="00000054" w14:textId="77777777" w:rsidR="0040566C" w:rsidRDefault="0040566C">
            <w:pPr>
              <w:tabs>
                <w:tab w:val="left" w:pos="1867"/>
              </w:tabs>
              <w:rPr>
                <w:rFonts w:ascii="Arial Narrow" w:eastAsia="Arial Narrow" w:hAnsi="Arial Narrow" w:cs="Arial Narrow"/>
                <w:color w:val="000000"/>
              </w:rPr>
            </w:pPr>
          </w:p>
        </w:tc>
        <w:tc>
          <w:tcPr>
            <w:tcW w:w="591" w:type="pct"/>
          </w:tcPr>
          <w:p w14:paraId="00000055" w14:textId="77777777" w:rsidR="0040566C" w:rsidRDefault="0040566C">
            <w:pPr>
              <w:tabs>
                <w:tab w:val="left" w:pos="1867"/>
              </w:tabs>
              <w:rPr>
                <w:rFonts w:ascii="Arial Narrow" w:eastAsia="Arial Narrow" w:hAnsi="Arial Narrow" w:cs="Arial Narrow"/>
                <w:color w:val="000000"/>
              </w:rPr>
            </w:pPr>
          </w:p>
        </w:tc>
        <w:tc>
          <w:tcPr>
            <w:tcW w:w="591" w:type="pct"/>
          </w:tcPr>
          <w:p w14:paraId="3F7FFE0E" w14:textId="77777777" w:rsidR="0040566C" w:rsidRDefault="0040566C">
            <w:pPr>
              <w:tabs>
                <w:tab w:val="left" w:pos="1867"/>
              </w:tabs>
              <w:rPr>
                <w:rFonts w:ascii="Arial Narrow" w:eastAsia="Arial Narrow" w:hAnsi="Arial Narrow" w:cs="Arial Narrow"/>
                <w:color w:val="000000"/>
              </w:rPr>
            </w:pPr>
          </w:p>
        </w:tc>
      </w:tr>
      <w:tr w:rsidR="0040566C" w14:paraId="74EEB7D1" w14:textId="2C4239FA" w:rsidTr="0040566C">
        <w:tc>
          <w:tcPr>
            <w:tcW w:w="512" w:type="pct"/>
          </w:tcPr>
          <w:p w14:paraId="00000056" w14:textId="77777777" w:rsidR="0040566C" w:rsidRDefault="0040566C">
            <w:pPr>
              <w:tabs>
                <w:tab w:val="left" w:pos="1867"/>
              </w:tabs>
              <w:jc w:val="center"/>
              <w:rPr>
                <w:rFonts w:ascii="Arial Narrow" w:eastAsia="Arial Narrow" w:hAnsi="Arial Narrow" w:cs="Arial Narrow"/>
                <w:color w:val="000000"/>
              </w:rPr>
            </w:pPr>
            <w:r>
              <w:rPr>
                <w:rFonts w:ascii="Arial Narrow" w:eastAsia="Arial Narrow" w:hAnsi="Arial Narrow" w:cs="Arial Narrow"/>
                <w:color w:val="000000"/>
              </w:rPr>
              <w:t>5</w:t>
            </w:r>
          </w:p>
        </w:tc>
        <w:tc>
          <w:tcPr>
            <w:tcW w:w="652" w:type="pct"/>
          </w:tcPr>
          <w:p w14:paraId="00000057" w14:textId="77777777" w:rsidR="0040566C" w:rsidRDefault="0040566C">
            <w:pPr>
              <w:tabs>
                <w:tab w:val="left" w:pos="1867"/>
              </w:tabs>
              <w:rPr>
                <w:rFonts w:ascii="Arial Narrow" w:eastAsia="Arial Narrow" w:hAnsi="Arial Narrow" w:cs="Arial Narrow"/>
                <w:color w:val="000000"/>
              </w:rPr>
            </w:pPr>
          </w:p>
        </w:tc>
        <w:tc>
          <w:tcPr>
            <w:tcW w:w="525" w:type="pct"/>
          </w:tcPr>
          <w:p w14:paraId="00000058" w14:textId="77777777" w:rsidR="0040566C" w:rsidRDefault="0040566C">
            <w:pPr>
              <w:tabs>
                <w:tab w:val="left" w:pos="1867"/>
              </w:tabs>
              <w:rPr>
                <w:rFonts w:ascii="Arial Narrow" w:eastAsia="Arial Narrow" w:hAnsi="Arial Narrow" w:cs="Arial Narrow"/>
                <w:color w:val="000000"/>
              </w:rPr>
            </w:pPr>
          </w:p>
        </w:tc>
        <w:tc>
          <w:tcPr>
            <w:tcW w:w="591" w:type="pct"/>
          </w:tcPr>
          <w:p w14:paraId="00000059" w14:textId="77777777" w:rsidR="0040566C" w:rsidRDefault="0040566C">
            <w:pPr>
              <w:tabs>
                <w:tab w:val="left" w:pos="1867"/>
              </w:tabs>
              <w:rPr>
                <w:rFonts w:ascii="Arial Narrow" w:eastAsia="Arial Narrow" w:hAnsi="Arial Narrow" w:cs="Arial Narrow"/>
                <w:color w:val="000000"/>
              </w:rPr>
            </w:pPr>
          </w:p>
        </w:tc>
        <w:tc>
          <w:tcPr>
            <w:tcW w:w="525" w:type="pct"/>
          </w:tcPr>
          <w:p w14:paraId="0000005A" w14:textId="77777777" w:rsidR="0040566C" w:rsidRDefault="0040566C">
            <w:pPr>
              <w:tabs>
                <w:tab w:val="left" w:pos="1867"/>
              </w:tabs>
              <w:rPr>
                <w:rFonts w:ascii="Arial Narrow" w:eastAsia="Arial Narrow" w:hAnsi="Arial Narrow" w:cs="Arial Narrow"/>
                <w:color w:val="000000"/>
              </w:rPr>
            </w:pPr>
          </w:p>
        </w:tc>
        <w:tc>
          <w:tcPr>
            <w:tcW w:w="429" w:type="pct"/>
          </w:tcPr>
          <w:p w14:paraId="0000005B" w14:textId="77777777" w:rsidR="0040566C" w:rsidRDefault="0040566C">
            <w:pPr>
              <w:tabs>
                <w:tab w:val="left" w:pos="1867"/>
              </w:tabs>
              <w:rPr>
                <w:rFonts w:ascii="Arial Narrow" w:eastAsia="Arial Narrow" w:hAnsi="Arial Narrow" w:cs="Arial Narrow"/>
                <w:color w:val="000000"/>
              </w:rPr>
            </w:pPr>
          </w:p>
        </w:tc>
        <w:tc>
          <w:tcPr>
            <w:tcW w:w="584" w:type="pct"/>
          </w:tcPr>
          <w:p w14:paraId="0000005C" w14:textId="77777777" w:rsidR="0040566C" w:rsidRDefault="0040566C">
            <w:pPr>
              <w:tabs>
                <w:tab w:val="left" w:pos="1867"/>
              </w:tabs>
              <w:rPr>
                <w:rFonts w:ascii="Arial Narrow" w:eastAsia="Arial Narrow" w:hAnsi="Arial Narrow" w:cs="Arial Narrow"/>
                <w:color w:val="000000"/>
              </w:rPr>
            </w:pPr>
          </w:p>
        </w:tc>
        <w:tc>
          <w:tcPr>
            <w:tcW w:w="591" w:type="pct"/>
          </w:tcPr>
          <w:p w14:paraId="0000005D" w14:textId="77777777" w:rsidR="0040566C" w:rsidRDefault="0040566C">
            <w:pPr>
              <w:tabs>
                <w:tab w:val="left" w:pos="1867"/>
              </w:tabs>
              <w:rPr>
                <w:rFonts w:ascii="Arial Narrow" w:eastAsia="Arial Narrow" w:hAnsi="Arial Narrow" w:cs="Arial Narrow"/>
                <w:color w:val="000000"/>
              </w:rPr>
            </w:pPr>
          </w:p>
        </w:tc>
        <w:tc>
          <w:tcPr>
            <w:tcW w:w="591" w:type="pct"/>
          </w:tcPr>
          <w:p w14:paraId="03B6EBF7" w14:textId="77777777" w:rsidR="0040566C" w:rsidRDefault="0040566C">
            <w:pPr>
              <w:tabs>
                <w:tab w:val="left" w:pos="1867"/>
              </w:tabs>
              <w:rPr>
                <w:rFonts w:ascii="Arial Narrow" w:eastAsia="Arial Narrow" w:hAnsi="Arial Narrow" w:cs="Arial Narrow"/>
                <w:color w:val="000000"/>
              </w:rPr>
            </w:pPr>
          </w:p>
        </w:tc>
      </w:tr>
      <w:tr w:rsidR="0040566C" w14:paraId="050ECF15" w14:textId="1B87026D" w:rsidTr="0040566C">
        <w:tc>
          <w:tcPr>
            <w:tcW w:w="512" w:type="pct"/>
          </w:tcPr>
          <w:p w14:paraId="0000005E" w14:textId="77777777" w:rsidR="0040566C" w:rsidRDefault="0040566C">
            <w:pPr>
              <w:tabs>
                <w:tab w:val="left" w:pos="1867"/>
              </w:tabs>
              <w:jc w:val="center"/>
              <w:rPr>
                <w:rFonts w:ascii="Arial Narrow" w:eastAsia="Arial Narrow" w:hAnsi="Arial Narrow" w:cs="Arial Narrow"/>
                <w:color w:val="000000"/>
              </w:rPr>
            </w:pPr>
            <w:r>
              <w:rPr>
                <w:rFonts w:ascii="Arial Narrow" w:eastAsia="Arial Narrow" w:hAnsi="Arial Narrow" w:cs="Arial Narrow"/>
                <w:color w:val="000000"/>
              </w:rPr>
              <w:t>6</w:t>
            </w:r>
          </w:p>
        </w:tc>
        <w:tc>
          <w:tcPr>
            <w:tcW w:w="652" w:type="pct"/>
          </w:tcPr>
          <w:p w14:paraId="0000005F" w14:textId="77777777" w:rsidR="0040566C" w:rsidRDefault="0040566C">
            <w:pPr>
              <w:tabs>
                <w:tab w:val="left" w:pos="1867"/>
              </w:tabs>
              <w:rPr>
                <w:rFonts w:ascii="Arial Narrow" w:eastAsia="Arial Narrow" w:hAnsi="Arial Narrow" w:cs="Arial Narrow"/>
                <w:color w:val="000000"/>
              </w:rPr>
            </w:pPr>
          </w:p>
        </w:tc>
        <w:tc>
          <w:tcPr>
            <w:tcW w:w="525" w:type="pct"/>
          </w:tcPr>
          <w:p w14:paraId="00000060" w14:textId="77777777" w:rsidR="0040566C" w:rsidRDefault="0040566C">
            <w:pPr>
              <w:tabs>
                <w:tab w:val="left" w:pos="1867"/>
              </w:tabs>
              <w:rPr>
                <w:rFonts w:ascii="Arial Narrow" w:eastAsia="Arial Narrow" w:hAnsi="Arial Narrow" w:cs="Arial Narrow"/>
                <w:color w:val="000000"/>
              </w:rPr>
            </w:pPr>
          </w:p>
        </w:tc>
        <w:tc>
          <w:tcPr>
            <w:tcW w:w="591" w:type="pct"/>
          </w:tcPr>
          <w:p w14:paraId="00000061" w14:textId="77777777" w:rsidR="0040566C" w:rsidRDefault="0040566C">
            <w:pPr>
              <w:tabs>
                <w:tab w:val="left" w:pos="1867"/>
              </w:tabs>
              <w:rPr>
                <w:rFonts w:ascii="Arial Narrow" w:eastAsia="Arial Narrow" w:hAnsi="Arial Narrow" w:cs="Arial Narrow"/>
                <w:color w:val="000000"/>
              </w:rPr>
            </w:pPr>
          </w:p>
        </w:tc>
        <w:tc>
          <w:tcPr>
            <w:tcW w:w="525" w:type="pct"/>
          </w:tcPr>
          <w:p w14:paraId="00000062" w14:textId="77777777" w:rsidR="0040566C" w:rsidRDefault="0040566C">
            <w:pPr>
              <w:tabs>
                <w:tab w:val="left" w:pos="1867"/>
              </w:tabs>
              <w:rPr>
                <w:rFonts w:ascii="Arial Narrow" w:eastAsia="Arial Narrow" w:hAnsi="Arial Narrow" w:cs="Arial Narrow"/>
                <w:color w:val="000000"/>
              </w:rPr>
            </w:pPr>
          </w:p>
        </w:tc>
        <w:tc>
          <w:tcPr>
            <w:tcW w:w="429" w:type="pct"/>
          </w:tcPr>
          <w:p w14:paraId="00000063" w14:textId="77777777" w:rsidR="0040566C" w:rsidRDefault="0040566C">
            <w:pPr>
              <w:tabs>
                <w:tab w:val="left" w:pos="1867"/>
              </w:tabs>
              <w:rPr>
                <w:rFonts w:ascii="Arial Narrow" w:eastAsia="Arial Narrow" w:hAnsi="Arial Narrow" w:cs="Arial Narrow"/>
                <w:color w:val="000000"/>
              </w:rPr>
            </w:pPr>
          </w:p>
        </w:tc>
        <w:tc>
          <w:tcPr>
            <w:tcW w:w="584" w:type="pct"/>
          </w:tcPr>
          <w:p w14:paraId="00000064" w14:textId="77777777" w:rsidR="0040566C" w:rsidRDefault="0040566C">
            <w:pPr>
              <w:tabs>
                <w:tab w:val="left" w:pos="1867"/>
              </w:tabs>
              <w:rPr>
                <w:rFonts w:ascii="Arial Narrow" w:eastAsia="Arial Narrow" w:hAnsi="Arial Narrow" w:cs="Arial Narrow"/>
                <w:color w:val="000000"/>
              </w:rPr>
            </w:pPr>
          </w:p>
        </w:tc>
        <w:tc>
          <w:tcPr>
            <w:tcW w:w="591" w:type="pct"/>
          </w:tcPr>
          <w:p w14:paraId="00000065" w14:textId="77777777" w:rsidR="0040566C" w:rsidRDefault="0040566C">
            <w:pPr>
              <w:tabs>
                <w:tab w:val="left" w:pos="1867"/>
              </w:tabs>
              <w:rPr>
                <w:rFonts w:ascii="Arial Narrow" w:eastAsia="Arial Narrow" w:hAnsi="Arial Narrow" w:cs="Arial Narrow"/>
                <w:color w:val="000000"/>
              </w:rPr>
            </w:pPr>
          </w:p>
        </w:tc>
        <w:tc>
          <w:tcPr>
            <w:tcW w:w="591" w:type="pct"/>
          </w:tcPr>
          <w:p w14:paraId="2574E312" w14:textId="77777777" w:rsidR="0040566C" w:rsidRDefault="0040566C">
            <w:pPr>
              <w:tabs>
                <w:tab w:val="left" w:pos="1867"/>
              </w:tabs>
              <w:rPr>
                <w:rFonts w:ascii="Arial Narrow" w:eastAsia="Arial Narrow" w:hAnsi="Arial Narrow" w:cs="Arial Narrow"/>
                <w:color w:val="000000"/>
              </w:rPr>
            </w:pPr>
          </w:p>
        </w:tc>
      </w:tr>
      <w:tr w:rsidR="0040566C" w14:paraId="242AF960" w14:textId="1037EA5B" w:rsidTr="0040566C">
        <w:tc>
          <w:tcPr>
            <w:tcW w:w="512" w:type="pct"/>
          </w:tcPr>
          <w:p w14:paraId="00000066" w14:textId="77777777" w:rsidR="0040566C" w:rsidRDefault="0040566C">
            <w:pPr>
              <w:tabs>
                <w:tab w:val="left" w:pos="1867"/>
              </w:tabs>
              <w:jc w:val="center"/>
              <w:rPr>
                <w:rFonts w:ascii="Arial Narrow" w:eastAsia="Arial Narrow" w:hAnsi="Arial Narrow" w:cs="Arial Narrow"/>
                <w:color w:val="000000"/>
              </w:rPr>
            </w:pPr>
            <w:r>
              <w:rPr>
                <w:rFonts w:ascii="Arial Narrow" w:eastAsia="Arial Narrow" w:hAnsi="Arial Narrow" w:cs="Arial Narrow"/>
                <w:color w:val="000000"/>
              </w:rPr>
              <w:t>7</w:t>
            </w:r>
          </w:p>
        </w:tc>
        <w:tc>
          <w:tcPr>
            <w:tcW w:w="652" w:type="pct"/>
          </w:tcPr>
          <w:p w14:paraId="00000067" w14:textId="77777777" w:rsidR="0040566C" w:rsidRDefault="0040566C">
            <w:pPr>
              <w:tabs>
                <w:tab w:val="left" w:pos="1867"/>
              </w:tabs>
              <w:rPr>
                <w:rFonts w:ascii="Arial Narrow" w:eastAsia="Arial Narrow" w:hAnsi="Arial Narrow" w:cs="Arial Narrow"/>
                <w:color w:val="000000"/>
              </w:rPr>
            </w:pPr>
          </w:p>
        </w:tc>
        <w:tc>
          <w:tcPr>
            <w:tcW w:w="525" w:type="pct"/>
          </w:tcPr>
          <w:p w14:paraId="00000068" w14:textId="77777777" w:rsidR="0040566C" w:rsidRDefault="0040566C">
            <w:pPr>
              <w:tabs>
                <w:tab w:val="left" w:pos="1867"/>
              </w:tabs>
              <w:rPr>
                <w:rFonts w:ascii="Arial Narrow" w:eastAsia="Arial Narrow" w:hAnsi="Arial Narrow" w:cs="Arial Narrow"/>
                <w:color w:val="000000"/>
              </w:rPr>
            </w:pPr>
          </w:p>
        </w:tc>
        <w:tc>
          <w:tcPr>
            <w:tcW w:w="591" w:type="pct"/>
          </w:tcPr>
          <w:p w14:paraId="00000069" w14:textId="77777777" w:rsidR="0040566C" w:rsidRDefault="0040566C">
            <w:pPr>
              <w:tabs>
                <w:tab w:val="left" w:pos="1867"/>
              </w:tabs>
              <w:rPr>
                <w:rFonts w:ascii="Arial Narrow" w:eastAsia="Arial Narrow" w:hAnsi="Arial Narrow" w:cs="Arial Narrow"/>
                <w:color w:val="000000"/>
              </w:rPr>
            </w:pPr>
          </w:p>
        </w:tc>
        <w:tc>
          <w:tcPr>
            <w:tcW w:w="525" w:type="pct"/>
          </w:tcPr>
          <w:p w14:paraId="0000006A" w14:textId="77777777" w:rsidR="0040566C" w:rsidRDefault="0040566C">
            <w:pPr>
              <w:tabs>
                <w:tab w:val="left" w:pos="1867"/>
              </w:tabs>
              <w:rPr>
                <w:rFonts w:ascii="Arial Narrow" w:eastAsia="Arial Narrow" w:hAnsi="Arial Narrow" w:cs="Arial Narrow"/>
                <w:color w:val="000000"/>
              </w:rPr>
            </w:pPr>
          </w:p>
        </w:tc>
        <w:tc>
          <w:tcPr>
            <w:tcW w:w="429" w:type="pct"/>
          </w:tcPr>
          <w:p w14:paraId="0000006B" w14:textId="77777777" w:rsidR="0040566C" w:rsidRDefault="0040566C">
            <w:pPr>
              <w:tabs>
                <w:tab w:val="left" w:pos="1867"/>
              </w:tabs>
              <w:rPr>
                <w:rFonts w:ascii="Arial Narrow" w:eastAsia="Arial Narrow" w:hAnsi="Arial Narrow" w:cs="Arial Narrow"/>
                <w:color w:val="000000"/>
              </w:rPr>
            </w:pPr>
          </w:p>
        </w:tc>
        <w:tc>
          <w:tcPr>
            <w:tcW w:w="584" w:type="pct"/>
          </w:tcPr>
          <w:p w14:paraId="0000006C" w14:textId="77777777" w:rsidR="0040566C" w:rsidRDefault="0040566C">
            <w:pPr>
              <w:tabs>
                <w:tab w:val="left" w:pos="1867"/>
              </w:tabs>
              <w:rPr>
                <w:rFonts w:ascii="Arial Narrow" w:eastAsia="Arial Narrow" w:hAnsi="Arial Narrow" w:cs="Arial Narrow"/>
                <w:color w:val="000000"/>
              </w:rPr>
            </w:pPr>
          </w:p>
        </w:tc>
        <w:tc>
          <w:tcPr>
            <w:tcW w:w="591" w:type="pct"/>
          </w:tcPr>
          <w:p w14:paraId="0000006D" w14:textId="77777777" w:rsidR="0040566C" w:rsidRDefault="0040566C">
            <w:pPr>
              <w:tabs>
                <w:tab w:val="left" w:pos="1867"/>
              </w:tabs>
              <w:rPr>
                <w:rFonts w:ascii="Arial Narrow" w:eastAsia="Arial Narrow" w:hAnsi="Arial Narrow" w:cs="Arial Narrow"/>
                <w:color w:val="000000"/>
              </w:rPr>
            </w:pPr>
          </w:p>
        </w:tc>
        <w:tc>
          <w:tcPr>
            <w:tcW w:w="591" w:type="pct"/>
          </w:tcPr>
          <w:p w14:paraId="4C265D1B" w14:textId="77777777" w:rsidR="0040566C" w:rsidRDefault="0040566C">
            <w:pPr>
              <w:tabs>
                <w:tab w:val="left" w:pos="1867"/>
              </w:tabs>
              <w:rPr>
                <w:rFonts w:ascii="Arial Narrow" w:eastAsia="Arial Narrow" w:hAnsi="Arial Narrow" w:cs="Arial Narrow"/>
                <w:color w:val="000000"/>
              </w:rPr>
            </w:pPr>
          </w:p>
        </w:tc>
      </w:tr>
      <w:tr w:rsidR="0040566C" w14:paraId="1FAD99D0" w14:textId="76CEA98D" w:rsidTr="0040566C">
        <w:tc>
          <w:tcPr>
            <w:tcW w:w="512" w:type="pct"/>
          </w:tcPr>
          <w:p w14:paraId="0000006E" w14:textId="77777777" w:rsidR="0040566C" w:rsidRDefault="0040566C">
            <w:pPr>
              <w:tabs>
                <w:tab w:val="left" w:pos="1867"/>
              </w:tabs>
              <w:jc w:val="center"/>
              <w:rPr>
                <w:rFonts w:ascii="Arial Narrow" w:eastAsia="Arial Narrow" w:hAnsi="Arial Narrow" w:cs="Arial Narrow"/>
                <w:color w:val="000000"/>
              </w:rPr>
            </w:pPr>
            <w:r>
              <w:rPr>
                <w:rFonts w:ascii="Arial Narrow" w:eastAsia="Arial Narrow" w:hAnsi="Arial Narrow" w:cs="Arial Narrow"/>
                <w:color w:val="000000"/>
              </w:rPr>
              <w:t>8</w:t>
            </w:r>
          </w:p>
        </w:tc>
        <w:tc>
          <w:tcPr>
            <w:tcW w:w="652" w:type="pct"/>
          </w:tcPr>
          <w:p w14:paraId="0000006F" w14:textId="77777777" w:rsidR="0040566C" w:rsidRDefault="0040566C">
            <w:pPr>
              <w:tabs>
                <w:tab w:val="left" w:pos="1867"/>
              </w:tabs>
              <w:rPr>
                <w:rFonts w:ascii="Arial Narrow" w:eastAsia="Arial Narrow" w:hAnsi="Arial Narrow" w:cs="Arial Narrow"/>
                <w:color w:val="000000"/>
              </w:rPr>
            </w:pPr>
          </w:p>
        </w:tc>
        <w:tc>
          <w:tcPr>
            <w:tcW w:w="525" w:type="pct"/>
          </w:tcPr>
          <w:p w14:paraId="00000070" w14:textId="77777777" w:rsidR="0040566C" w:rsidRDefault="0040566C">
            <w:pPr>
              <w:tabs>
                <w:tab w:val="left" w:pos="1867"/>
              </w:tabs>
              <w:rPr>
                <w:rFonts w:ascii="Arial Narrow" w:eastAsia="Arial Narrow" w:hAnsi="Arial Narrow" w:cs="Arial Narrow"/>
                <w:color w:val="000000"/>
              </w:rPr>
            </w:pPr>
          </w:p>
        </w:tc>
        <w:tc>
          <w:tcPr>
            <w:tcW w:w="591" w:type="pct"/>
          </w:tcPr>
          <w:p w14:paraId="00000071" w14:textId="77777777" w:rsidR="0040566C" w:rsidRDefault="0040566C">
            <w:pPr>
              <w:tabs>
                <w:tab w:val="left" w:pos="1867"/>
              </w:tabs>
              <w:rPr>
                <w:rFonts w:ascii="Arial Narrow" w:eastAsia="Arial Narrow" w:hAnsi="Arial Narrow" w:cs="Arial Narrow"/>
                <w:color w:val="000000"/>
              </w:rPr>
            </w:pPr>
          </w:p>
        </w:tc>
        <w:tc>
          <w:tcPr>
            <w:tcW w:w="525" w:type="pct"/>
          </w:tcPr>
          <w:p w14:paraId="00000072" w14:textId="77777777" w:rsidR="0040566C" w:rsidRDefault="0040566C">
            <w:pPr>
              <w:tabs>
                <w:tab w:val="left" w:pos="1867"/>
              </w:tabs>
              <w:rPr>
                <w:rFonts w:ascii="Arial Narrow" w:eastAsia="Arial Narrow" w:hAnsi="Arial Narrow" w:cs="Arial Narrow"/>
                <w:color w:val="000000"/>
              </w:rPr>
            </w:pPr>
          </w:p>
        </w:tc>
        <w:tc>
          <w:tcPr>
            <w:tcW w:w="429" w:type="pct"/>
          </w:tcPr>
          <w:p w14:paraId="00000073" w14:textId="77777777" w:rsidR="0040566C" w:rsidRDefault="0040566C">
            <w:pPr>
              <w:tabs>
                <w:tab w:val="left" w:pos="1867"/>
              </w:tabs>
              <w:rPr>
                <w:rFonts w:ascii="Arial Narrow" w:eastAsia="Arial Narrow" w:hAnsi="Arial Narrow" w:cs="Arial Narrow"/>
                <w:color w:val="000000"/>
              </w:rPr>
            </w:pPr>
          </w:p>
        </w:tc>
        <w:tc>
          <w:tcPr>
            <w:tcW w:w="584" w:type="pct"/>
          </w:tcPr>
          <w:p w14:paraId="00000074" w14:textId="77777777" w:rsidR="0040566C" w:rsidRDefault="0040566C">
            <w:pPr>
              <w:tabs>
                <w:tab w:val="left" w:pos="1867"/>
              </w:tabs>
              <w:rPr>
                <w:rFonts w:ascii="Arial Narrow" w:eastAsia="Arial Narrow" w:hAnsi="Arial Narrow" w:cs="Arial Narrow"/>
                <w:color w:val="000000"/>
              </w:rPr>
            </w:pPr>
          </w:p>
        </w:tc>
        <w:tc>
          <w:tcPr>
            <w:tcW w:w="591" w:type="pct"/>
          </w:tcPr>
          <w:p w14:paraId="00000075" w14:textId="77777777" w:rsidR="0040566C" w:rsidRDefault="0040566C">
            <w:pPr>
              <w:tabs>
                <w:tab w:val="left" w:pos="1867"/>
              </w:tabs>
              <w:rPr>
                <w:rFonts w:ascii="Arial Narrow" w:eastAsia="Arial Narrow" w:hAnsi="Arial Narrow" w:cs="Arial Narrow"/>
                <w:color w:val="000000"/>
              </w:rPr>
            </w:pPr>
          </w:p>
        </w:tc>
        <w:tc>
          <w:tcPr>
            <w:tcW w:w="591" w:type="pct"/>
          </w:tcPr>
          <w:p w14:paraId="714B70C5" w14:textId="77777777" w:rsidR="0040566C" w:rsidRDefault="0040566C">
            <w:pPr>
              <w:tabs>
                <w:tab w:val="left" w:pos="1867"/>
              </w:tabs>
              <w:rPr>
                <w:rFonts w:ascii="Arial Narrow" w:eastAsia="Arial Narrow" w:hAnsi="Arial Narrow" w:cs="Arial Narrow"/>
                <w:color w:val="000000"/>
              </w:rPr>
            </w:pPr>
          </w:p>
        </w:tc>
      </w:tr>
      <w:tr w:rsidR="0040566C" w14:paraId="61F29468" w14:textId="76321ACB" w:rsidTr="0040566C">
        <w:tc>
          <w:tcPr>
            <w:tcW w:w="512" w:type="pct"/>
          </w:tcPr>
          <w:p w14:paraId="00000076" w14:textId="77777777" w:rsidR="0040566C" w:rsidRDefault="0040566C">
            <w:pPr>
              <w:tabs>
                <w:tab w:val="left" w:pos="1867"/>
              </w:tabs>
              <w:jc w:val="center"/>
              <w:rPr>
                <w:rFonts w:ascii="Arial Narrow" w:eastAsia="Arial Narrow" w:hAnsi="Arial Narrow" w:cs="Arial Narrow"/>
                <w:color w:val="000000"/>
              </w:rPr>
            </w:pPr>
            <w:r>
              <w:rPr>
                <w:rFonts w:ascii="Arial Narrow" w:eastAsia="Arial Narrow" w:hAnsi="Arial Narrow" w:cs="Arial Narrow"/>
                <w:color w:val="000000"/>
              </w:rPr>
              <w:t>9</w:t>
            </w:r>
          </w:p>
        </w:tc>
        <w:tc>
          <w:tcPr>
            <w:tcW w:w="652" w:type="pct"/>
          </w:tcPr>
          <w:p w14:paraId="00000077" w14:textId="77777777" w:rsidR="0040566C" w:rsidRDefault="0040566C">
            <w:pPr>
              <w:tabs>
                <w:tab w:val="left" w:pos="1867"/>
              </w:tabs>
              <w:rPr>
                <w:rFonts w:ascii="Arial Narrow" w:eastAsia="Arial Narrow" w:hAnsi="Arial Narrow" w:cs="Arial Narrow"/>
                <w:color w:val="000000"/>
              </w:rPr>
            </w:pPr>
          </w:p>
        </w:tc>
        <w:tc>
          <w:tcPr>
            <w:tcW w:w="525" w:type="pct"/>
          </w:tcPr>
          <w:p w14:paraId="00000078" w14:textId="77777777" w:rsidR="0040566C" w:rsidRDefault="0040566C">
            <w:pPr>
              <w:tabs>
                <w:tab w:val="left" w:pos="1867"/>
              </w:tabs>
              <w:rPr>
                <w:rFonts w:ascii="Arial Narrow" w:eastAsia="Arial Narrow" w:hAnsi="Arial Narrow" w:cs="Arial Narrow"/>
                <w:color w:val="000000"/>
              </w:rPr>
            </w:pPr>
          </w:p>
        </w:tc>
        <w:tc>
          <w:tcPr>
            <w:tcW w:w="591" w:type="pct"/>
          </w:tcPr>
          <w:p w14:paraId="00000079" w14:textId="77777777" w:rsidR="0040566C" w:rsidRDefault="0040566C">
            <w:pPr>
              <w:tabs>
                <w:tab w:val="left" w:pos="1867"/>
              </w:tabs>
              <w:rPr>
                <w:rFonts w:ascii="Arial Narrow" w:eastAsia="Arial Narrow" w:hAnsi="Arial Narrow" w:cs="Arial Narrow"/>
                <w:color w:val="000000"/>
              </w:rPr>
            </w:pPr>
          </w:p>
        </w:tc>
        <w:tc>
          <w:tcPr>
            <w:tcW w:w="525" w:type="pct"/>
          </w:tcPr>
          <w:p w14:paraId="0000007A" w14:textId="77777777" w:rsidR="0040566C" w:rsidRDefault="0040566C">
            <w:pPr>
              <w:tabs>
                <w:tab w:val="left" w:pos="1867"/>
              </w:tabs>
              <w:rPr>
                <w:rFonts w:ascii="Arial Narrow" w:eastAsia="Arial Narrow" w:hAnsi="Arial Narrow" w:cs="Arial Narrow"/>
                <w:color w:val="000000"/>
              </w:rPr>
            </w:pPr>
          </w:p>
        </w:tc>
        <w:tc>
          <w:tcPr>
            <w:tcW w:w="429" w:type="pct"/>
          </w:tcPr>
          <w:p w14:paraId="0000007B" w14:textId="77777777" w:rsidR="0040566C" w:rsidRDefault="0040566C">
            <w:pPr>
              <w:tabs>
                <w:tab w:val="left" w:pos="1867"/>
              </w:tabs>
              <w:rPr>
                <w:rFonts w:ascii="Arial Narrow" w:eastAsia="Arial Narrow" w:hAnsi="Arial Narrow" w:cs="Arial Narrow"/>
                <w:color w:val="000000"/>
              </w:rPr>
            </w:pPr>
          </w:p>
        </w:tc>
        <w:tc>
          <w:tcPr>
            <w:tcW w:w="584" w:type="pct"/>
          </w:tcPr>
          <w:p w14:paraId="0000007C" w14:textId="77777777" w:rsidR="0040566C" w:rsidRDefault="0040566C">
            <w:pPr>
              <w:tabs>
                <w:tab w:val="left" w:pos="1867"/>
              </w:tabs>
              <w:rPr>
                <w:rFonts w:ascii="Arial Narrow" w:eastAsia="Arial Narrow" w:hAnsi="Arial Narrow" w:cs="Arial Narrow"/>
                <w:color w:val="000000"/>
              </w:rPr>
            </w:pPr>
          </w:p>
        </w:tc>
        <w:tc>
          <w:tcPr>
            <w:tcW w:w="591" w:type="pct"/>
          </w:tcPr>
          <w:p w14:paraId="0000007D" w14:textId="77777777" w:rsidR="0040566C" w:rsidRDefault="0040566C">
            <w:pPr>
              <w:tabs>
                <w:tab w:val="left" w:pos="1867"/>
              </w:tabs>
              <w:rPr>
                <w:rFonts w:ascii="Arial Narrow" w:eastAsia="Arial Narrow" w:hAnsi="Arial Narrow" w:cs="Arial Narrow"/>
                <w:color w:val="000000"/>
              </w:rPr>
            </w:pPr>
          </w:p>
        </w:tc>
        <w:tc>
          <w:tcPr>
            <w:tcW w:w="591" w:type="pct"/>
          </w:tcPr>
          <w:p w14:paraId="7B3AC6DE" w14:textId="77777777" w:rsidR="0040566C" w:rsidRDefault="0040566C">
            <w:pPr>
              <w:tabs>
                <w:tab w:val="left" w:pos="1867"/>
              </w:tabs>
              <w:rPr>
                <w:rFonts w:ascii="Arial Narrow" w:eastAsia="Arial Narrow" w:hAnsi="Arial Narrow" w:cs="Arial Narrow"/>
                <w:color w:val="000000"/>
              </w:rPr>
            </w:pPr>
          </w:p>
        </w:tc>
      </w:tr>
      <w:tr w:rsidR="0040566C" w14:paraId="32343D70" w14:textId="18EC2CDC" w:rsidTr="0040566C">
        <w:tc>
          <w:tcPr>
            <w:tcW w:w="512" w:type="pct"/>
          </w:tcPr>
          <w:p w14:paraId="0000007E" w14:textId="77777777" w:rsidR="0040566C" w:rsidRDefault="0040566C">
            <w:pPr>
              <w:tabs>
                <w:tab w:val="left" w:pos="1867"/>
              </w:tabs>
              <w:jc w:val="center"/>
              <w:rPr>
                <w:rFonts w:ascii="Arial Narrow" w:eastAsia="Arial Narrow" w:hAnsi="Arial Narrow" w:cs="Arial Narrow"/>
                <w:color w:val="000000"/>
              </w:rPr>
            </w:pPr>
            <w:r>
              <w:rPr>
                <w:rFonts w:ascii="Arial Narrow" w:eastAsia="Arial Narrow" w:hAnsi="Arial Narrow" w:cs="Arial Narrow"/>
                <w:color w:val="000000"/>
              </w:rPr>
              <w:t>10</w:t>
            </w:r>
          </w:p>
        </w:tc>
        <w:tc>
          <w:tcPr>
            <w:tcW w:w="652" w:type="pct"/>
          </w:tcPr>
          <w:p w14:paraId="0000007F" w14:textId="77777777" w:rsidR="0040566C" w:rsidRDefault="0040566C">
            <w:pPr>
              <w:tabs>
                <w:tab w:val="left" w:pos="1867"/>
              </w:tabs>
              <w:rPr>
                <w:rFonts w:ascii="Arial Narrow" w:eastAsia="Arial Narrow" w:hAnsi="Arial Narrow" w:cs="Arial Narrow"/>
                <w:color w:val="000000"/>
              </w:rPr>
            </w:pPr>
          </w:p>
        </w:tc>
        <w:tc>
          <w:tcPr>
            <w:tcW w:w="525" w:type="pct"/>
          </w:tcPr>
          <w:p w14:paraId="00000080" w14:textId="77777777" w:rsidR="0040566C" w:rsidRDefault="0040566C">
            <w:pPr>
              <w:tabs>
                <w:tab w:val="left" w:pos="1867"/>
              </w:tabs>
              <w:rPr>
                <w:rFonts w:ascii="Arial Narrow" w:eastAsia="Arial Narrow" w:hAnsi="Arial Narrow" w:cs="Arial Narrow"/>
                <w:color w:val="000000"/>
              </w:rPr>
            </w:pPr>
          </w:p>
        </w:tc>
        <w:tc>
          <w:tcPr>
            <w:tcW w:w="591" w:type="pct"/>
          </w:tcPr>
          <w:p w14:paraId="00000081" w14:textId="77777777" w:rsidR="0040566C" w:rsidRDefault="0040566C">
            <w:pPr>
              <w:tabs>
                <w:tab w:val="left" w:pos="1867"/>
              </w:tabs>
              <w:rPr>
                <w:rFonts w:ascii="Arial Narrow" w:eastAsia="Arial Narrow" w:hAnsi="Arial Narrow" w:cs="Arial Narrow"/>
                <w:color w:val="000000"/>
              </w:rPr>
            </w:pPr>
          </w:p>
        </w:tc>
        <w:tc>
          <w:tcPr>
            <w:tcW w:w="525" w:type="pct"/>
          </w:tcPr>
          <w:p w14:paraId="00000082" w14:textId="77777777" w:rsidR="0040566C" w:rsidRDefault="0040566C">
            <w:pPr>
              <w:tabs>
                <w:tab w:val="left" w:pos="1867"/>
              </w:tabs>
              <w:rPr>
                <w:rFonts w:ascii="Arial Narrow" w:eastAsia="Arial Narrow" w:hAnsi="Arial Narrow" w:cs="Arial Narrow"/>
                <w:color w:val="000000"/>
              </w:rPr>
            </w:pPr>
          </w:p>
        </w:tc>
        <w:tc>
          <w:tcPr>
            <w:tcW w:w="429" w:type="pct"/>
          </w:tcPr>
          <w:p w14:paraId="00000083" w14:textId="77777777" w:rsidR="0040566C" w:rsidRDefault="0040566C">
            <w:pPr>
              <w:tabs>
                <w:tab w:val="left" w:pos="1867"/>
              </w:tabs>
              <w:rPr>
                <w:rFonts w:ascii="Arial Narrow" w:eastAsia="Arial Narrow" w:hAnsi="Arial Narrow" w:cs="Arial Narrow"/>
                <w:color w:val="000000"/>
              </w:rPr>
            </w:pPr>
          </w:p>
        </w:tc>
        <w:tc>
          <w:tcPr>
            <w:tcW w:w="584" w:type="pct"/>
          </w:tcPr>
          <w:p w14:paraId="00000084" w14:textId="77777777" w:rsidR="0040566C" w:rsidRDefault="0040566C">
            <w:pPr>
              <w:tabs>
                <w:tab w:val="left" w:pos="1867"/>
              </w:tabs>
              <w:rPr>
                <w:rFonts w:ascii="Arial Narrow" w:eastAsia="Arial Narrow" w:hAnsi="Arial Narrow" w:cs="Arial Narrow"/>
                <w:color w:val="000000"/>
              </w:rPr>
            </w:pPr>
          </w:p>
        </w:tc>
        <w:tc>
          <w:tcPr>
            <w:tcW w:w="591" w:type="pct"/>
          </w:tcPr>
          <w:p w14:paraId="00000085" w14:textId="77777777" w:rsidR="0040566C" w:rsidRDefault="0040566C">
            <w:pPr>
              <w:tabs>
                <w:tab w:val="left" w:pos="1867"/>
              </w:tabs>
              <w:rPr>
                <w:rFonts w:ascii="Arial Narrow" w:eastAsia="Arial Narrow" w:hAnsi="Arial Narrow" w:cs="Arial Narrow"/>
                <w:color w:val="000000"/>
              </w:rPr>
            </w:pPr>
          </w:p>
        </w:tc>
        <w:tc>
          <w:tcPr>
            <w:tcW w:w="591" w:type="pct"/>
          </w:tcPr>
          <w:p w14:paraId="3781B14A" w14:textId="77777777" w:rsidR="0040566C" w:rsidRDefault="0040566C">
            <w:pPr>
              <w:tabs>
                <w:tab w:val="left" w:pos="1867"/>
              </w:tabs>
              <w:rPr>
                <w:rFonts w:ascii="Arial Narrow" w:eastAsia="Arial Narrow" w:hAnsi="Arial Narrow" w:cs="Arial Narrow"/>
                <w:color w:val="000000"/>
              </w:rPr>
            </w:pPr>
          </w:p>
        </w:tc>
      </w:tr>
    </w:tbl>
    <w:p w14:paraId="00000086" w14:textId="77777777" w:rsidR="007D002C" w:rsidRDefault="007D002C">
      <w:pPr>
        <w:pBdr>
          <w:top w:val="nil"/>
          <w:left w:val="nil"/>
          <w:bottom w:val="nil"/>
          <w:right w:val="nil"/>
          <w:between w:val="nil"/>
        </w:pBdr>
        <w:spacing w:before="65"/>
        <w:rPr>
          <w:color w:val="000000"/>
          <w:sz w:val="20"/>
          <w:szCs w:val="20"/>
        </w:rPr>
      </w:pPr>
    </w:p>
    <w:p w14:paraId="00000087" w14:textId="77777777" w:rsidR="007D002C" w:rsidRDefault="00F16FBD">
      <w:pPr>
        <w:widowControl/>
        <w:numPr>
          <w:ilvl w:val="0"/>
          <w:numId w:val="1"/>
        </w:numPr>
        <w:pBdr>
          <w:top w:val="nil"/>
          <w:left w:val="nil"/>
          <w:bottom w:val="nil"/>
          <w:right w:val="nil"/>
          <w:between w:val="nil"/>
        </w:pBdr>
        <w:ind w:right="268"/>
        <w:jc w:val="both"/>
        <w:rPr>
          <w:rFonts w:ascii="Arial Narrow" w:eastAsia="Arial Narrow" w:hAnsi="Arial Narrow" w:cs="Arial Narrow"/>
          <w:b/>
          <w:color w:val="000000"/>
        </w:rPr>
      </w:pPr>
      <w:r>
        <w:rPr>
          <w:rFonts w:ascii="Arial Narrow" w:eastAsia="Arial Narrow" w:hAnsi="Arial Narrow" w:cs="Arial Narrow"/>
          <w:b/>
          <w:color w:val="000000"/>
        </w:rPr>
        <w:t xml:space="preserve">Información del tutor del semillero: </w:t>
      </w:r>
    </w:p>
    <w:p w14:paraId="00000088" w14:textId="77777777" w:rsidR="007D002C" w:rsidRDefault="007D002C">
      <w:pPr>
        <w:jc w:val="both"/>
        <w:rPr>
          <w:rFonts w:ascii="Arial Narrow" w:eastAsia="Arial Narrow" w:hAnsi="Arial Narrow" w:cs="Arial Narrow"/>
        </w:rPr>
      </w:pPr>
    </w:p>
    <w:tbl>
      <w:tblPr>
        <w:tblStyle w:val="a2"/>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6096"/>
      </w:tblGrid>
      <w:tr w:rsidR="007D002C" w14:paraId="1925BB7F" w14:textId="77777777">
        <w:trPr>
          <w:trHeight w:val="20"/>
        </w:trPr>
        <w:tc>
          <w:tcPr>
            <w:tcW w:w="41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000089" w14:textId="77777777" w:rsidR="007D002C" w:rsidRDefault="00F16FBD">
            <w:pPr>
              <w:rPr>
                <w:rFonts w:ascii="Arial Narrow" w:eastAsia="Arial Narrow" w:hAnsi="Arial Narrow" w:cs="Arial Narrow"/>
              </w:rPr>
            </w:pPr>
            <w:r>
              <w:rPr>
                <w:rFonts w:ascii="Arial Narrow" w:eastAsia="Arial Narrow" w:hAnsi="Arial Narrow" w:cs="Arial Narrow"/>
              </w:rPr>
              <w:t>Nombre del tutor:</w:t>
            </w:r>
          </w:p>
        </w:tc>
        <w:tc>
          <w:tcPr>
            <w:tcW w:w="6096" w:type="dxa"/>
            <w:tcBorders>
              <w:top w:val="single" w:sz="4" w:space="0" w:color="000000"/>
              <w:left w:val="single" w:sz="4" w:space="0" w:color="000000"/>
              <w:bottom w:val="single" w:sz="4" w:space="0" w:color="000000"/>
              <w:right w:val="single" w:sz="4" w:space="0" w:color="000000"/>
            </w:tcBorders>
            <w:vAlign w:val="center"/>
          </w:tcPr>
          <w:p w14:paraId="0000008A" w14:textId="77777777" w:rsidR="007D002C" w:rsidRDefault="007D002C">
            <w:pPr>
              <w:rPr>
                <w:rFonts w:ascii="Arial Narrow" w:eastAsia="Arial Narrow" w:hAnsi="Arial Narrow" w:cs="Arial Narrow"/>
              </w:rPr>
            </w:pPr>
          </w:p>
        </w:tc>
      </w:tr>
      <w:tr w:rsidR="007D002C" w14:paraId="5796A764" w14:textId="77777777">
        <w:trPr>
          <w:trHeight w:val="20"/>
        </w:trPr>
        <w:tc>
          <w:tcPr>
            <w:tcW w:w="41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00008B" w14:textId="77777777" w:rsidR="007D002C" w:rsidRDefault="00F16FBD">
            <w:pPr>
              <w:rPr>
                <w:rFonts w:ascii="Arial Narrow" w:eastAsia="Arial Narrow" w:hAnsi="Arial Narrow" w:cs="Arial Narrow"/>
              </w:rPr>
            </w:pPr>
            <w:r>
              <w:rPr>
                <w:rFonts w:ascii="Arial Narrow" w:eastAsia="Arial Narrow" w:hAnsi="Arial Narrow" w:cs="Arial Narrow"/>
              </w:rPr>
              <w:t>Cédula del tutor:</w:t>
            </w:r>
          </w:p>
        </w:tc>
        <w:tc>
          <w:tcPr>
            <w:tcW w:w="6096" w:type="dxa"/>
            <w:tcBorders>
              <w:top w:val="single" w:sz="4" w:space="0" w:color="000000"/>
              <w:left w:val="single" w:sz="4" w:space="0" w:color="000000"/>
              <w:bottom w:val="single" w:sz="4" w:space="0" w:color="000000"/>
              <w:right w:val="single" w:sz="4" w:space="0" w:color="000000"/>
            </w:tcBorders>
            <w:vAlign w:val="center"/>
          </w:tcPr>
          <w:p w14:paraId="0000008C" w14:textId="77777777" w:rsidR="007D002C" w:rsidRDefault="007D002C">
            <w:pPr>
              <w:rPr>
                <w:rFonts w:ascii="Arial Narrow" w:eastAsia="Arial Narrow" w:hAnsi="Arial Narrow" w:cs="Arial Narrow"/>
              </w:rPr>
            </w:pPr>
          </w:p>
        </w:tc>
      </w:tr>
      <w:tr w:rsidR="007D002C" w14:paraId="49A08045" w14:textId="77777777">
        <w:trPr>
          <w:trHeight w:val="20"/>
        </w:trPr>
        <w:tc>
          <w:tcPr>
            <w:tcW w:w="41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00008D" w14:textId="77777777" w:rsidR="007D002C" w:rsidRDefault="00F16FBD">
            <w:pPr>
              <w:rPr>
                <w:rFonts w:ascii="Arial Narrow" w:eastAsia="Arial Narrow" w:hAnsi="Arial Narrow" w:cs="Arial Narrow"/>
              </w:rPr>
            </w:pPr>
            <w:r>
              <w:rPr>
                <w:rFonts w:ascii="Arial Narrow" w:eastAsia="Arial Narrow" w:hAnsi="Arial Narrow" w:cs="Arial Narrow"/>
              </w:rPr>
              <w:lastRenderedPageBreak/>
              <w:t xml:space="preserve">Formación del tutor (doctorado, maestría, especialización o pregrado) </w:t>
            </w:r>
          </w:p>
        </w:tc>
        <w:tc>
          <w:tcPr>
            <w:tcW w:w="6096" w:type="dxa"/>
            <w:tcBorders>
              <w:top w:val="single" w:sz="4" w:space="0" w:color="000000"/>
              <w:left w:val="single" w:sz="4" w:space="0" w:color="000000"/>
              <w:bottom w:val="single" w:sz="4" w:space="0" w:color="000000"/>
              <w:right w:val="single" w:sz="4" w:space="0" w:color="000000"/>
            </w:tcBorders>
            <w:vAlign w:val="center"/>
          </w:tcPr>
          <w:p w14:paraId="0000008E" w14:textId="77777777" w:rsidR="007D002C" w:rsidRDefault="007D002C">
            <w:pPr>
              <w:rPr>
                <w:rFonts w:ascii="Arial Narrow" w:eastAsia="Arial Narrow" w:hAnsi="Arial Narrow" w:cs="Arial Narrow"/>
              </w:rPr>
            </w:pPr>
          </w:p>
        </w:tc>
      </w:tr>
      <w:tr w:rsidR="007D002C" w14:paraId="2D65A1D9" w14:textId="77777777">
        <w:trPr>
          <w:trHeight w:val="20"/>
        </w:trPr>
        <w:tc>
          <w:tcPr>
            <w:tcW w:w="41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00008F" w14:textId="77777777" w:rsidR="007D002C" w:rsidRDefault="00F16FBD">
            <w:pPr>
              <w:rPr>
                <w:rFonts w:ascii="Arial Narrow" w:eastAsia="Arial Narrow" w:hAnsi="Arial Narrow" w:cs="Arial Narrow"/>
              </w:rPr>
            </w:pPr>
            <w:r>
              <w:rPr>
                <w:rFonts w:ascii="Arial Narrow" w:eastAsia="Arial Narrow" w:hAnsi="Arial Narrow" w:cs="Arial Narrow"/>
              </w:rPr>
              <w:t>Producción académica y científica (si aplica):</w:t>
            </w:r>
          </w:p>
        </w:tc>
        <w:tc>
          <w:tcPr>
            <w:tcW w:w="6096" w:type="dxa"/>
            <w:tcBorders>
              <w:top w:val="single" w:sz="4" w:space="0" w:color="000000"/>
              <w:left w:val="single" w:sz="4" w:space="0" w:color="000000"/>
              <w:bottom w:val="single" w:sz="4" w:space="0" w:color="000000"/>
              <w:right w:val="single" w:sz="4" w:space="0" w:color="000000"/>
            </w:tcBorders>
            <w:vAlign w:val="center"/>
          </w:tcPr>
          <w:p w14:paraId="00000090" w14:textId="77777777" w:rsidR="007D002C" w:rsidRDefault="007D002C">
            <w:pPr>
              <w:rPr>
                <w:rFonts w:ascii="Arial Narrow" w:eastAsia="Arial Narrow" w:hAnsi="Arial Narrow" w:cs="Arial Narrow"/>
              </w:rPr>
            </w:pPr>
          </w:p>
        </w:tc>
      </w:tr>
      <w:tr w:rsidR="007D002C" w14:paraId="2EFEBFF3" w14:textId="77777777">
        <w:trPr>
          <w:trHeight w:val="20"/>
        </w:trPr>
        <w:tc>
          <w:tcPr>
            <w:tcW w:w="41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000091" w14:textId="77777777" w:rsidR="007D002C" w:rsidRDefault="00F16FBD">
            <w:pPr>
              <w:rPr>
                <w:rFonts w:ascii="Arial Narrow" w:eastAsia="Arial Narrow" w:hAnsi="Arial Narrow" w:cs="Arial Narrow"/>
              </w:rPr>
            </w:pPr>
            <w:r>
              <w:rPr>
                <w:rFonts w:ascii="Arial Narrow" w:eastAsia="Arial Narrow" w:hAnsi="Arial Narrow" w:cs="Arial Narrow"/>
              </w:rPr>
              <w:t>Rol dentro del proyecto:</w:t>
            </w:r>
          </w:p>
        </w:tc>
        <w:tc>
          <w:tcPr>
            <w:tcW w:w="6096" w:type="dxa"/>
            <w:tcBorders>
              <w:top w:val="single" w:sz="4" w:space="0" w:color="000000"/>
              <w:left w:val="single" w:sz="4" w:space="0" w:color="000000"/>
              <w:bottom w:val="single" w:sz="4" w:space="0" w:color="000000"/>
              <w:right w:val="single" w:sz="4" w:space="0" w:color="000000"/>
            </w:tcBorders>
            <w:vAlign w:val="center"/>
          </w:tcPr>
          <w:p w14:paraId="00000092" w14:textId="77777777" w:rsidR="007D002C" w:rsidRDefault="007D002C">
            <w:pPr>
              <w:rPr>
                <w:rFonts w:ascii="Arial Narrow" w:eastAsia="Arial Narrow" w:hAnsi="Arial Narrow" w:cs="Arial Narrow"/>
              </w:rPr>
            </w:pPr>
          </w:p>
        </w:tc>
      </w:tr>
    </w:tbl>
    <w:p w14:paraId="00000093" w14:textId="77777777" w:rsidR="007D002C" w:rsidRDefault="007D002C">
      <w:pPr>
        <w:tabs>
          <w:tab w:val="left" w:pos="288"/>
          <w:tab w:val="center" w:pos="1381"/>
          <w:tab w:val="center" w:pos="6096"/>
        </w:tabs>
        <w:rPr>
          <w:rFonts w:ascii="Arial Narrow" w:eastAsia="Arial Narrow" w:hAnsi="Arial Narrow" w:cs="Arial Narrow"/>
        </w:rPr>
      </w:pPr>
    </w:p>
    <w:p w14:paraId="00000094" w14:textId="77777777" w:rsidR="007D002C" w:rsidRDefault="00F16FBD">
      <w:pPr>
        <w:numPr>
          <w:ilvl w:val="0"/>
          <w:numId w:val="1"/>
        </w:numPr>
        <w:pBdr>
          <w:top w:val="nil"/>
          <w:left w:val="nil"/>
          <w:bottom w:val="nil"/>
          <w:right w:val="nil"/>
          <w:between w:val="nil"/>
        </w:pBdr>
        <w:tabs>
          <w:tab w:val="left" w:pos="288"/>
          <w:tab w:val="center" w:pos="1381"/>
          <w:tab w:val="center" w:pos="6096"/>
        </w:tabs>
        <w:ind w:right="268"/>
        <w:jc w:val="both"/>
        <w:rPr>
          <w:rFonts w:ascii="Arial Narrow" w:eastAsia="Arial Narrow" w:hAnsi="Arial Narrow" w:cs="Arial Narrow"/>
          <w:b/>
          <w:color w:val="000000"/>
        </w:rPr>
      </w:pPr>
      <w:r>
        <w:rPr>
          <w:rFonts w:ascii="Arial Narrow" w:eastAsia="Arial Narrow" w:hAnsi="Arial Narrow" w:cs="Arial Narrow"/>
          <w:b/>
          <w:color w:val="000000"/>
        </w:rPr>
        <w:t>Actividades a realizar el semillero en el marco del proyecto de I+D+I (</w:t>
      </w:r>
      <w:r>
        <w:rPr>
          <w:b/>
          <w:color w:val="000000"/>
        </w:rPr>
        <w:t>Propuestas de investigación planteadas por el semillero)</w:t>
      </w:r>
    </w:p>
    <w:p w14:paraId="00000095" w14:textId="77777777" w:rsidR="007D002C" w:rsidRDefault="007D002C">
      <w:pPr>
        <w:pBdr>
          <w:top w:val="nil"/>
          <w:left w:val="nil"/>
          <w:bottom w:val="nil"/>
          <w:right w:val="nil"/>
          <w:between w:val="nil"/>
        </w:pBdr>
        <w:tabs>
          <w:tab w:val="left" w:pos="288"/>
          <w:tab w:val="center" w:pos="1381"/>
          <w:tab w:val="center" w:pos="6096"/>
        </w:tabs>
        <w:ind w:left="720" w:right="268"/>
        <w:jc w:val="both"/>
        <w:rPr>
          <w:rFonts w:ascii="Arial Narrow" w:eastAsia="Arial Narrow" w:hAnsi="Arial Narrow" w:cs="Arial Narrow"/>
          <w:color w:val="000000"/>
        </w:rPr>
      </w:pPr>
    </w:p>
    <w:tbl>
      <w:tblPr>
        <w:tblStyle w:val="a3"/>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1"/>
        <w:gridCol w:w="4481"/>
        <w:gridCol w:w="3648"/>
      </w:tblGrid>
      <w:tr w:rsidR="007D002C" w14:paraId="7E169701" w14:textId="77777777">
        <w:trPr>
          <w:trHeight w:val="20"/>
        </w:trPr>
        <w:tc>
          <w:tcPr>
            <w:tcW w:w="2101" w:type="dxa"/>
            <w:shd w:val="clear" w:color="auto" w:fill="D9D9D9"/>
            <w:vAlign w:val="center"/>
          </w:tcPr>
          <w:p w14:paraId="00000096" w14:textId="77777777" w:rsidR="007D002C" w:rsidRDefault="00F16FBD">
            <w:pPr>
              <w:spacing w:before="60"/>
              <w:ind w:left="113" w:right="213"/>
              <w:jc w:val="center"/>
              <w:rPr>
                <w:rFonts w:ascii="Arial Narrow" w:eastAsia="Arial Narrow" w:hAnsi="Arial Narrow" w:cs="Arial Narrow"/>
                <w:b/>
              </w:rPr>
            </w:pPr>
            <w:r>
              <w:rPr>
                <w:rFonts w:ascii="Arial Narrow" w:eastAsia="Arial Narrow" w:hAnsi="Arial Narrow" w:cs="Arial Narrow"/>
                <w:b/>
              </w:rPr>
              <w:t>Mes de ejecución</w:t>
            </w:r>
          </w:p>
        </w:tc>
        <w:tc>
          <w:tcPr>
            <w:tcW w:w="4481" w:type="dxa"/>
            <w:shd w:val="clear" w:color="auto" w:fill="D9D9D9"/>
            <w:vAlign w:val="center"/>
          </w:tcPr>
          <w:p w14:paraId="00000097" w14:textId="77777777" w:rsidR="007D002C" w:rsidRDefault="00F16FBD">
            <w:pPr>
              <w:spacing w:before="60"/>
              <w:ind w:left="113" w:right="213"/>
              <w:jc w:val="center"/>
              <w:rPr>
                <w:rFonts w:ascii="Arial Narrow" w:eastAsia="Arial Narrow" w:hAnsi="Arial Narrow" w:cs="Arial Narrow"/>
                <w:b/>
              </w:rPr>
            </w:pPr>
            <w:r>
              <w:rPr>
                <w:rFonts w:ascii="Arial Narrow" w:eastAsia="Arial Narrow" w:hAnsi="Arial Narrow" w:cs="Arial Narrow"/>
                <w:b/>
              </w:rPr>
              <w:t>Actividades a realizar</w:t>
            </w:r>
          </w:p>
        </w:tc>
        <w:tc>
          <w:tcPr>
            <w:tcW w:w="3648" w:type="dxa"/>
            <w:shd w:val="clear" w:color="auto" w:fill="D9D9D9"/>
            <w:vAlign w:val="center"/>
          </w:tcPr>
          <w:p w14:paraId="00000098" w14:textId="77777777" w:rsidR="007D002C" w:rsidRDefault="00F16FBD">
            <w:pPr>
              <w:spacing w:before="60"/>
              <w:ind w:left="113" w:right="213"/>
              <w:jc w:val="center"/>
              <w:rPr>
                <w:rFonts w:ascii="Arial Narrow" w:eastAsia="Arial Narrow" w:hAnsi="Arial Narrow" w:cs="Arial Narrow"/>
                <w:b/>
              </w:rPr>
            </w:pPr>
            <w:r>
              <w:rPr>
                <w:rFonts w:ascii="Arial Narrow" w:eastAsia="Arial Narrow" w:hAnsi="Arial Narrow" w:cs="Arial Narrow"/>
                <w:b/>
              </w:rPr>
              <w:t>Resultados esperados</w:t>
            </w:r>
          </w:p>
        </w:tc>
      </w:tr>
      <w:tr w:rsidR="007D002C" w14:paraId="43ABF760" w14:textId="77777777">
        <w:trPr>
          <w:trHeight w:val="20"/>
        </w:trPr>
        <w:tc>
          <w:tcPr>
            <w:tcW w:w="2101" w:type="dxa"/>
            <w:shd w:val="clear" w:color="auto" w:fill="auto"/>
          </w:tcPr>
          <w:p w14:paraId="00000099" w14:textId="77777777" w:rsidR="007D002C" w:rsidRDefault="00F16FBD">
            <w:pPr>
              <w:ind w:left="284"/>
              <w:jc w:val="center"/>
              <w:rPr>
                <w:rFonts w:ascii="Arial Narrow" w:eastAsia="Arial Narrow" w:hAnsi="Arial Narrow" w:cs="Arial Narrow"/>
              </w:rPr>
            </w:pPr>
            <w:r>
              <w:rPr>
                <w:rFonts w:ascii="Arial Narrow" w:eastAsia="Arial Narrow" w:hAnsi="Arial Narrow" w:cs="Arial Narrow"/>
              </w:rPr>
              <w:t>Mes X</w:t>
            </w:r>
          </w:p>
        </w:tc>
        <w:tc>
          <w:tcPr>
            <w:tcW w:w="4481" w:type="dxa"/>
            <w:shd w:val="clear" w:color="auto" w:fill="auto"/>
          </w:tcPr>
          <w:p w14:paraId="0000009A" w14:textId="77777777" w:rsidR="007D002C" w:rsidRDefault="007D002C">
            <w:pPr>
              <w:ind w:left="284"/>
              <w:jc w:val="both"/>
              <w:rPr>
                <w:rFonts w:ascii="Arial Narrow" w:eastAsia="Arial Narrow" w:hAnsi="Arial Narrow" w:cs="Arial Narrow"/>
              </w:rPr>
            </w:pPr>
          </w:p>
        </w:tc>
        <w:tc>
          <w:tcPr>
            <w:tcW w:w="3648" w:type="dxa"/>
            <w:shd w:val="clear" w:color="auto" w:fill="auto"/>
          </w:tcPr>
          <w:p w14:paraId="0000009B" w14:textId="77777777" w:rsidR="007D002C" w:rsidRDefault="007D002C">
            <w:pPr>
              <w:ind w:left="284"/>
              <w:jc w:val="both"/>
              <w:rPr>
                <w:rFonts w:ascii="Arial Narrow" w:eastAsia="Arial Narrow" w:hAnsi="Arial Narrow" w:cs="Arial Narrow"/>
              </w:rPr>
            </w:pPr>
          </w:p>
        </w:tc>
      </w:tr>
      <w:tr w:rsidR="007D002C" w14:paraId="373DFB03" w14:textId="77777777">
        <w:trPr>
          <w:trHeight w:val="20"/>
        </w:trPr>
        <w:tc>
          <w:tcPr>
            <w:tcW w:w="2101" w:type="dxa"/>
            <w:shd w:val="clear" w:color="auto" w:fill="auto"/>
          </w:tcPr>
          <w:p w14:paraId="0000009C" w14:textId="77777777" w:rsidR="007D002C" w:rsidRDefault="00F16FBD">
            <w:pPr>
              <w:ind w:left="284"/>
              <w:jc w:val="center"/>
              <w:rPr>
                <w:rFonts w:ascii="Arial Narrow" w:eastAsia="Arial Narrow" w:hAnsi="Arial Narrow" w:cs="Arial Narrow"/>
              </w:rPr>
            </w:pPr>
            <w:r>
              <w:rPr>
                <w:rFonts w:ascii="Arial Narrow" w:eastAsia="Arial Narrow" w:hAnsi="Arial Narrow" w:cs="Arial Narrow"/>
              </w:rPr>
              <w:t>Mes X</w:t>
            </w:r>
          </w:p>
        </w:tc>
        <w:tc>
          <w:tcPr>
            <w:tcW w:w="4481" w:type="dxa"/>
            <w:shd w:val="clear" w:color="auto" w:fill="auto"/>
          </w:tcPr>
          <w:p w14:paraId="0000009D" w14:textId="77777777" w:rsidR="007D002C" w:rsidRDefault="007D002C">
            <w:pPr>
              <w:ind w:left="284"/>
              <w:jc w:val="both"/>
              <w:rPr>
                <w:rFonts w:ascii="Arial Narrow" w:eastAsia="Arial Narrow" w:hAnsi="Arial Narrow" w:cs="Arial Narrow"/>
              </w:rPr>
            </w:pPr>
          </w:p>
        </w:tc>
        <w:tc>
          <w:tcPr>
            <w:tcW w:w="3648" w:type="dxa"/>
            <w:shd w:val="clear" w:color="auto" w:fill="auto"/>
          </w:tcPr>
          <w:p w14:paraId="0000009E" w14:textId="77777777" w:rsidR="007D002C" w:rsidRDefault="007D002C">
            <w:pPr>
              <w:ind w:left="284"/>
              <w:jc w:val="both"/>
              <w:rPr>
                <w:rFonts w:ascii="Arial Narrow" w:eastAsia="Arial Narrow" w:hAnsi="Arial Narrow" w:cs="Arial Narrow"/>
              </w:rPr>
            </w:pPr>
          </w:p>
        </w:tc>
      </w:tr>
      <w:tr w:rsidR="007D002C" w14:paraId="5FD37376" w14:textId="77777777">
        <w:trPr>
          <w:trHeight w:val="20"/>
        </w:trPr>
        <w:tc>
          <w:tcPr>
            <w:tcW w:w="2101" w:type="dxa"/>
            <w:shd w:val="clear" w:color="auto" w:fill="auto"/>
          </w:tcPr>
          <w:p w14:paraId="0000009F" w14:textId="77777777" w:rsidR="007D002C" w:rsidRDefault="00F16FBD">
            <w:pPr>
              <w:ind w:left="284"/>
              <w:jc w:val="center"/>
              <w:rPr>
                <w:rFonts w:ascii="Arial Narrow" w:eastAsia="Arial Narrow" w:hAnsi="Arial Narrow" w:cs="Arial Narrow"/>
              </w:rPr>
            </w:pPr>
            <w:r>
              <w:rPr>
                <w:rFonts w:ascii="Arial Narrow" w:eastAsia="Arial Narrow" w:hAnsi="Arial Narrow" w:cs="Arial Narrow"/>
              </w:rPr>
              <w:t>Mes X</w:t>
            </w:r>
          </w:p>
        </w:tc>
        <w:tc>
          <w:tcPr>
            <w:tcW w:w="4481" w:type="dxa"/>
            <w:shd w:val="clear" w:color="auto" w:fill="auto"/>
          </w:tcPr>
          <w:p w14:paraId="000000A0" w14:textId="77777777" w:rsidR="007D002C" w:rsidRDefault="007D002C">
            <w:pPr>
              <w:ind w:left="284"/>
              <w:jc w:val="both"/>
              <w:rPr>
                <w:rFonts w:ascii="Arial Narrow" w:eastAsia="Arial Narrow" w:hAnsi="Arial Narrow" w:cs="Arial Narrow"/>
              </w:rPr>
            </w:pPr>
          </w:p>
        </w:tc>
        <w:tc>
          <w:tcPr>
            <w:tcW w:w="3648" w:type="dxa"/>
            <w:shd w:val="clear" w:color="auto" w:fill="auto"/>
          </w:tcPr>
          <w:p w14:paraId="000000A1" w14:textId="77777777" w:rsidR="007D002C" w:rsidRDefault="007D002C">
            <w:pPr>
              <w:ind w:left="284"/>
              <w:jc w:val="both"/>
              <w:rPr>
                <w:rFonts w:ascii="Arial Narrow" w:eastAsia="Arial Narrow" w:hAnsi="Arial Narrow" w:cs="Arial Narrow"/>
              </w:rPr>
            </w:pPr>
          </w:p>
        </w:tc>
      </w:tr>
      <w:tr w:rsidR="007D002C" w14:paraId="4E0159BF" w14:textId="77777777">
        <w:trPr>
          <w:trHeight w:val="20"/>
        </w:trPr>
        <w:tc>
          <w:tcPr>
            <w:tcW w:w="2101" w:type="dxa"/>
            <w:shd w:val="clear" w:color="auto" w:fill="auto"/>
          </w:tcPr>
          <w:p w14:paraId="000000A2" w14:textId="77777777" w:rsidR="007D002C" w:rsidRDefault="00F16FBD">
            <w:pPr>
              <w:ind w:left="284"/>
              <w:jc w:val="center"/>
              <w:rPr>
                <w:rFonts w:ascii="Arial Narrow" w:eastAsia="Arial Narrow" w:hAnsi="Arial Narrow" w:cs="Arial Narrow"/>
              </w:rPr>
            </w:pPr>
            <w:r>
              <w:rPr>
                <w:rFonts w:ascii="Arial Narrow" w:eastAsia="Arial Narrow" w:hAnsi="Arial Narrow" w:cs="Arial Narrow"/>
              </w:rPr>
              <w:t>Mes X</w:t>
            </w:r>
          </w:p>
        </w:tc>
        <w:tc>
          <w:tcPr>
            <w:tcW w:w="4481" w:type="dxa"/>
            <w:shd w:val="clear" w:color="auto" w:fill="auto"/>
          </w:tcPr>
          <w:p w14:paraId="000000A3" w14:textId="77777777" w:rsidR="007D002C" w:rsidRDefault="007D002C">
            <w:pPr>
              <w:ind w:left="284"/>
              <w:jc w:val="both"/>
              <w:rPr>
                <w:rFonts w:ascii="Arial Narrow" w:eastAsia="Arial Narrow" w:hAnsi="Arial Narrow" w:cs="Arial Narrow"/>
              </w:rPr>
            </w:pPr>
          </w:p>
        </w:tc>
        <w:tc>
          <w:tcPr>
            <w:tcW w:w="3648" w:type="dxa"/>
            <w:shd w:val="clear" w:color="auto" w:fill="auto"/>
          </w:tcPr>
          <w:p w14:paraId="000000A4" w14:textId="77777777" w:rsidR="007D002C" w:rsidRDefault="007D002C">
            <w:pPr>
              <w:ind w:left="284"/>
              <w:jc w:val="both"/>
              <w:rPr>
                <w:rFonts w:ascii="Arial Narrow" w:eastAsia="Arial Narrow" w:hAnsi="Arial Narrow" w:cs="Arial Narrow"/>
              </w:rPr>
            </w:pPr>
          </w:p>
        </w:tc>
      </w:tr>
      <w:tr w:rsidR="007D002C" w14:paraId="24DCD319" w14:textId="77777777">
        <w:trPr>
          <w:trHeight w:val="20"/>
        </w:trPr>
        <w:tc>
          <w:tcPr>
            <w:tcW w:w="2101" w:type="dxa"/>
            <w:shd w:val="clear" w:color="auto" w:fill="auto"/>
          </w:tcPr>
          <w:p w14:paraId="000000A5" w14:textId="77777777" w:rsidR="007D002C" w:rsidRDefault="00F16FBD">
            <w:pPr>
              <w:ind w:left="284"/>
              <w:jc w:val="center"/>
              <w:rPr>
                <w:rFonts w:ascii="Arial Narrow" w:eastAsia="Arial Narrow" w:hAnsi="Arial Narrow" w:cs="Arial Narrow"/>
              </w:rPr>
            </w:pPr>
            <w:r>
              <w:rPr>
                <w:rFonts w:ascii="Arial Narrow" w:eastAsia="Arial Narrow" w:hAnsi="Arial Narrow" w:cs="Arial Narrow"/>
              </w:rPr>
              <w:t>Mes X</w:t>
            </w:r>
          </w:p>
        </w:tc>
        <w:tc>
          <w:tcPr>
            <w:tcW w:w="4481" w:type="dxa"/>
            <w:shd w:val="clear" w:color="auto" w:fill="auto"/>
          </w:tcPr>
          <w:p w14:paraId="000000A6" w14:textId="77777777" w:rsidR="007D002C" w:rsidRDefault="007D002C">
            <w:pPr>
              <w:ind w:left="284"/>
              <w:jc w:val="both"/>
              <w:rPr>
                <w:rFonts w:ascii="Arial Narrow" w:eastAsia="Arial Narrow" w:hAnsi="Arial Narrow" w:cs="Arial Narrow"/>
              </w:rPr>
            </w:pPr>
          </w:p>
        </w:tc>
        <w:tc>
          <w:tcPr>
            <w:tcW w:w="3648" w:type="dxa"/>
            <w:shd w:val="clear" w:color="auto" w:fill="auto"/>
          </w:tcPr>
          <w:p w14:paraId="000000A7" w14:textId="77777777" w:rsidR="007D002C" w:rsidRDefault="007D002C">
            <w:pPr>
              <w:ind w:left="284"/>
              <w:jc w:val="both"/>
              <w:rPr>
                <w:rFonts w:ascii="Arial Narrow" w:eastAsia="Arial Narrow" w:hAnsi="Arial Narrow" w:cs="Arial Narrow"/>
              </w:rPr>
            </w:pPr>
          </w:p>
        </w:tc>
      </w:tr>
    </w:tbl>
    <w:p w14:paraId="000000A8" w14:textId="77777777" w:rsidR="007D002C" w:rsidRDefault="007D002C">
      <w:pPr>
        <w:tabs>
          <w:tab w:val="left" w:pos="288"/>
          <w:tab w:val="center" w:pos="1381"/>
          <w:tab w:val="center" w:pos="6096"/>
        </w:tabs>
        <w:rPr>
          <w:rFonts w:ascii="Arial Narrow" w:eastAsia="Arial Narrow" w:hAnsi="Arial Narrow" w:cs="Arial Narrow"/>
        </w:rPr>
      </w:pPr>
    </w:p>
    <w:p w14:paraId="000000A9" w14:textId="77777777" w:rsidR="007D002C" w:rsidRDefault="007D002C">
      <w:pPr>
        <w:tabs>
          <w:tab w:val="left" w:pos="288"/>
          <w:tab w:val="center" w:pos="1381"/>
          <w:tab w:val="center" w:pos="6096"/>
        </w:tabs>
        <w:rPr>
          <w:rFonts w:ascii="Arial Narrow" w:eastAsia="Arial Narrow" w:hAnsi="Arial Narrow" w:cs="Arial Narrow"/>
        </w:rPr>
      </w:pPr>
    </w:p>
    <w:p w14:paraId="000000AA" w14:textId="77777777" w:rsidR="007D002C" w:rsidRDefault="007D002C">
      <w:pPr>
        <w:tabs>
          <w:tab w:val="left" w:pos="288"/>
          <w:tab w:val="center" w:pos="1381"/>
          <w:tab w:val="center" w:pos="6096"/>
        </w:tabs>
        <w:rPr>
          <w:rFonts w:ascii="Arial Narrow" w:eastAsia="Arial Narrow" w:hAnsi="Arial Narrow" w:cs="Arial Narrow"/>
        </w:rPr>
      </w:pPr>
    </w:p>
    <w:p w14:paraId="000000AB" w14:textId="77777777" w:rsidR="007D002C" w:rsidRDefault="007D002C">
      <w:pPr>
        <w:tabs>
          <w:tab w:val="left" w:pos="288"/>
          <w:tab w:val="center" w:pos="1381"/>
          <w:tab w:val="center" w:pos="6096"/>
        </w:tabs>
        <w:rPr>
          <w:rFonts w:ascii="Arial Narrow" w:eastAsia="Arial Narrow" w:hAnsi="Arial Narrow" w:cs="Arial Narrow"/>
        </w:rPr>
      </w:pPr>
    </w:p>
    <w:p w14:paraId="000000AC" w14:textId="77777777" w:rsidR="007D002C" w:rsidRDefault="007D002C">
      <w:pPr>
        <w:tabs>
          <w:tab w:val="left" w:pos="288"/>
          <w:tab w:val="center" w:pos="1381"/>
          <w:tab w:val="center" w:pos="6096"/>
        </w:tabs>
        <w:rPr>
          <w:rFonts w:ascii="Arial Narrow" w:eastAsia="Arial Narrow" w:hAnsi="Arial Narrow" w:cs="Arial Narrow"/>
        </w:rPr>
      </w:pPr>
    </w:p>
    <w:p w14:paraId="000000AD" w14:textId="77777777" w:rsidR="007D002C" w:rsidRDefault="00F16FBD">
      <w:pPr>
        <w:tabs>
          <w:tab w:val="left" w:pos="288"/>
          <w:tab w:val="center" w:pos="1381"/>
          <w:tab w:val="center" w:pos="6096"/>
        </w:tabs>
        <w:rPr>
          <w:rFonts w:ascii="Arial Narrow" w:eastAsia="Arial Narrow" w:hAnsi="Arial Narrow" w:cs="Arial Narrow"/>
        </w:rPr>
      </w:pPr>
      <w:r>
        <w:rPr>
          <w:rFonts w:ascii="Arial Narrow" w:eastAsia="Arial Narrow" w:hAnsi="Arial Narrow" w:cs="Arial Narrow"/>
        </w:rPr>
        <w:t>_______________________</w:t>
      </w:r>
    </w:p>
    <w:p w14:paraId="000000AE" w14:textId="7899512C" w:rsidR="007D002C" w:rsidRDefault="00000000">
      <w:pPr>
        <w:widowControl/>
        <w:pBdr>
          <w:top w:val="nil"/>
          <w:left w:val="nil"/>
          <w:bottom w:val="nil"/>
          <w:right w:val="nil"/>
          <w:between w:val="nil"/>
        </w:pBdr>
        <w:ind w:hanging="2"/>
        <w:jc w:val="both"/>
        <w:rPr>
          <w:rFonts w:ascii="Arial Narrow" w:eastAsia="Arial Narrow" w:hAnsi="Arial Narrow" w:cs="Arial Narrow"/>
          <w:color w:val="00CC00"/>
        </w:rPr>
      </w:pPr>
      <w:sdt>
        <w:sdtPr>
          <w:tag w:val="goog_rdk_2"/>
          <w:id w:val="-1925868237"/>
        </w:sdtPr>
        <w:sdtContent/>
      </w:sdt>
      <w:r w:rsidR="00F16FBD">
        <w:rPr>
          <w:rFonts w:ascii="Arial Narrow" w:eastAsia="Arial Narrow" w:hAnsi="Arial Narrow" w:cs="Arial Narrow"/>
          <w:color w:val="00CC00"/>
        </w:rPr>
        <w:t xml:space="preserve">FIRMA DEL TUTOR DEL SEMILLERO </w:t>
      </w:r>
    </w:p>
    <w:p w14:paraId="000000AF" w14:textId="77777777" w:rsidR="007D002C" w:rsidRDefault="00F16FBD">
      <w:pPr>
        <w:widowControl/>
        <w:pBdr>
          <w:top w:val="nil"/>
          <w:left w:val="nil"/>
          <w:bottom w:val="nil"/>
          <w:right w:val="nil"/>
          <w:between w:val="nil"/>
        </w:pBdr>
        <w:ind w:hanging="2"/>
        <w:jc w:val="both"/>
        <w:rPr>
          <w:rFonts w:ascii="Arial Narrow" w:eastAsia="Arial Narrow" w:hAnsi="Arial Narrow" w:cs="Arial Narrow"/>
          <w:color w:val="00CC00"/>
        </w:rPr>
      </w:pPr>
      <w:r>
        <w:rPr>
          <w:rFonts w:ascii="Arial Narrow" w:eastAsia="Arial Narrow" w:hAnsi="Arial Narrow" w:cs="Arial Narrow"/>
          <w:color w:val="00CC00"/>
        </w:rPr>
        <w:t>NOMBRE DEL TUTOR DEL SEMILLERO:</w:t>
      </w:r>
    </w:p>
    <w:p w14:paraId="000000B0" w14:textId="77777777" w:rsidR="007D002C" w:rsidRDefault="00F16FBD">
      <w:pPr>
        <w:widowControl/>
        <w:pBdr>
          <w:top w:val="nil"/>
          <w:left w:val="nil"/>
          <w:bottom w:val="nil"/>
          <w:right w:val="nil"/>
          <w:between w:val="nil"/>
        </w:pBdr>
        <w:ind w:hanging="2"/>
        <w:jc w:val="both"/>
        <w:rPr>
          <w:rFonts w:ascii="Arial Narrow" w:eastAsia="Arial Narrow" w:hAnsi="Arial Narrow" w:cs="Arial Narrow"/>
          <w:color w:val="00CC00"/>
        </w:rPr>
      </w:pPr>
      <w:r>
        <w:rPr>
          <w:rFonts w:ascii="Arial Narrow" w:eastAsia="Arial Narrow" w:hAnsi="Arial Narrow" w:cs="Arial Narrow"/>
          <w:color w:val="00CC00"/>
        </w:rPr>
        <w:t>C.C:</w:t>
      </w:r>
    </w:p>
    <w:p w14:paraId="000000B1" w14:textId="77777777" w:rsidR="007D002C" w:rsidRDefault="00F16FBD">
      <w:pPr>
        <w:widowControl/>
        <w:pBdr>
          <w:top w:val="nil"/>
          <w:left w:val="nil"/>
          <w:bottom w:val="nil"/>
          <w:right w:val="nil"/>
          <w:between w:val="nil"/>
        </w:pBdr>
        <w:ind w:hanging="2"/>
        <w:jc w:val="both"/>
        <w:rPr>
          <w:rFonts w:ascii="Arial Narrow" w:eastAsia="Arial Narrow" w:hAnsi="Arial Narrow" w:cs="Arial Narrow"/>
          <w:color w:val="00CC00"/>
        </w:rPr>
      </w:pPr>
      <w:r>
        <w:rPr>
          <w:rFonts w:ascii="Arial Narrow" w:eastAsia="Arial Narrow" w:hAnsi="Arial Narrow" w:cs="Arial Narrow"/>
          <w:color w:val="00CC00"/>
        </w:rPr>
        <w:t>INSTITUCIÓN DE EDUCACIÓN SUPERIOR A LA QUE PERTENECE:</w:t>
      </w:r>
    </w:p>
    <w:p w14:paraId="000000B2" w14:textId="77777777" w:rsidR="007D002C" w:rsidRDefault="007D002C">
      <w:pPr>
        <w:widowControl/>
        <w:pBdr>
          <w:top w:val="nil"/>
          <w:left w:val="nil"/>
          <w:bottom w:val="nil"/>
          <w:right w:val="nil"/>
          <w:between w:val="nil"/>
        </w:pBdr>
        <w:ind w:hanging="2"/>
        <w:jc w:val="both"/>
        <w:rPr>
          <w:rFonts w:ascii="Arial Narrow" w:eastAsia="Arial Narrow" w:hAnsi="Arial Narrow" w:cs="Arial Narrow"/>
          <w:color w:val="00CC00"/>
        </w:rPr>
      </w:pPr>
    </w:p>
    <w:p w14:paraId="000000B3" w14:textId="77777777" w:rsidR="007D002C" w:rsidRDefault="007D002C">
      <w:pPr>
        <w:widowControl/>
        <w:pBdr>
          <w:top w:val="nil"/>
          <w:left w:val="nil"/>
          <w:bottom w:val="nil"/>
          <w:right w:val="nil"/>
          <w:between w:val="nil"/>
        </w:pBdr>
        <w:ind w:hanging="2"/>
        <w:jc w:val="both"/>
        <w:rPr>
          <w:rFonts w:ascii="Arial Narrow" w:eastAsia="Arial Narrow" w:hAnsi="Arial Narrow" w:cs="Arial Narrow"/>
          <w:color w:val="00CC00"/>
        </w:rPr>
      </w:pPr>
    </w:p>
    <w:p w14:paraId="000000B4" w14:textId="77777777" w:rsidR="007D002C" w:rsidRDefault="007D002C">
      <w:pPr>
        <w:widowControl/>
        <w:pBdr>
          <w:top w:val="nil"/>
          <w:left w:val="nil"/>
          <w:bottom w:val="nil"/>
          <w:right w:val="nil"/>
          <w:between w:val="nil"/>
        </w:pBdr>
        <w:ind w:hanging="2"/>
        <w:jc w:val="both"/>
        <w:rPr>
          <w:rFonts w:ascii="Arial Narrow" w:eastAsia="Arial Narrow" w:hAnsi="Arial Narrow" w:cs="Arial Narrow"/>
          <w:color w:val="00CC00"/>
        </w:rPr>
      </w:pPr>
    </w:p>
    <w:p w14:paraId="000000B5" w14:textId="77777777" w:rsidR="007D002C" w:rsidRDefault="007D002C">
      <w:pPr>
        <w:widowControl/>
        <w:pBdr>
          <w:top w:val="nil"/>
          <w:left w:val="nil"/>
          <w:bottom w:val="nil"/>
          <w:right w:val="nil"/>
          <w:between w:val="nil"/>
        </w:pBdr>
        <w:ind w:hanging="2"/>
        <w:jc w:val="both"/>
        <w:rPr>
          <w:rFonts w:ascii="Arial Narrow" w:eastAsia="Arial Narrow" w:hAnsi="Arial Narrow" w:cs="Arial Narrow"/>
          <w:color w:val="00CC00"/>
        </w:rPr>
      </w:pPr>
    </w:p>
    <w:p w14:paraId="000000B6" w14:textId="77777777" w:rsidR="007D002C" w:rsidRDefault="007D002C">
      <w:pPr>
        <w:widowControl/>
        <w:ind w:hanging="2"/>
        <w:jc w:val="both"/>
        <w:rPr>
          <w:rFonts w:ascii="Arial Narrow" w:eastAsia="Arial Narrow" w:hAnsi="Arial Narrow" w:cs="Arial Narrow"/>
          <w:color w:val="00CC00"/>
        </w:rPr>
      </w:pPr>
    </w:p>
    <w:p w14:paraId="000000B7" w14:textId="77777777" w:rsidR="007D002C" w:rsidRDefault="00F16FBD">
      <w:pPr>
        <w:widowControl/>
        <w:pBdr>
          <w:top w:val="nil"/>
          <w:left w:val="nil"/>
          <w:bottom w:val="nil"/>
          <w:right w:val="nil"/>
          <w:between w:val="nil"/>
        </w:pBdr>
        <w:ind w:hanging="2"/>
        <w:jc w:val="both"/>
        <w:rPr>
          <w:rFonts w:ascii="Arial Narrow" w:eastAsia="Arial Narrow" w:hAnsi="Arial Narrow" w:cs="Arial Narrow"/>
          <w:color w:val="00CC00"/>
        </w:rPr>
      </w:pPr>
      <w:r>
        <w:rPr>
          <w:rFonts w:ascii="Arial Narrow" w:eastAsia="Arial Narrow" w:hAnsi="Arial Narrow" w:cs="Arial Narrow"/>
          <w:color w:val="00CC00"/>
        </w:rPr>
        <w:t xml:space="preserve"> </w:t>
      </w:r>
    </w:p>
    <w:p w14:paraId="000000B8" w14:textId="77777777" w:rsidR="007D002C" w:rsidRDefault="007D002C">
      <w:pPr>
        <w:pBdr>
          <w:top w:val="nil"/>
          <w:left w:val="nil"/>
          <w:bottom w:val="nil"/>
          <w:right w:val="nil"/>
          <w:between w:val="nil"/>
        </w:pBdr>
        <w:spacing w:before="206"/>
        <w:rPr>
          <w:rFonts w:ascii="Times New Roman" w:eastAsia="Times New Roman" w:hAnsi="Times New Roman" w:cs="Times New Roman"/>
          <w:b/>
          <w:color w:val="000000"/>
        </w:rPr>
      </w:pPr>
    </w:p>
    <w:sectPr w:rsidR="007D002C">
      <w:headerReference w:type="default" r:id="rId8"/>
      <w:footerReference w:type="default" r:id="rId9"/>
      <w:pgSz w:w="12240" w:h="15840"/>
      <w:pgMar w:top="1560" w:right="1000" w:bottom="1880" w:left="1000" w:header="615" w:footer="16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39DFF" w14:textId="77777777" w:rsidR="00EA443C" w:rsidRDefault="00EA443C">
      <w:r>
        <w:separator/>
      </w:r>
    </w:p>
  </w:endnote>
  <w:endnote w:type="continuationSeparator" w:id="0">
    <w:p w14:paraId="7745BA0A" w14:textId="77777777" w:rsidR="00EA443C" w:rsidRDefault="00EA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A" w14:textId="77777777" w:rsidR="007D002C" w:rsidRDefault="007D002C">
    <w:pPr>
      <w:tabs>
        <w:tab w:val="center" w:pos="0"/>
        <w:tab w:val="right" w:pos="8504"/>
      </w:tabs>
      <w:rPr>
        <w:rFonts w:ascii="Arial Narrow" w:eastAsia="Arial Narrow" w:hAnsi="Arial Narrow" w:cs="Arial Narrow"/>
        <w:sz w:val="16"/>
        <w:szCs w:val="16"/>
      </w:rPr>
    </w:pPr>
  </w:p>
  <w:p w14:paraId="000000BB" w14:textId="77777777" w:rsidR="007D002C" w:rsidRDefault="007D002C">
    <w:pPr>
      <w:tabs>
        <w:tab w:val="center" w:pos="0"/>
        <w:tab w:val="right" w:pos="8504"/>
      </w:tabs>
      <w:rPr>
        <w:rFonts w:ascii="Arial Narrow" w:eastAsia="Arial Narrow" w:hAnsi="Arial Narrow" w:cs="Arial Narrow"/>
        <w:sz w:val="16"/>
        <w:szCs w:val="16"/>
      </w:rPr>
    </w:pPr>
  </w:p>
  <w:p w14:paraId="000000BC" w14:textId="77777777" w:rsidR="007D002C" w:rsidRDefault="00F16FBD">
    <w:pPr>
      <w:jc w:val="center"/>
      <w:rPr>
        <w:rFonts w:ascii="Arial" w:eastAsia="Arial" w:hAnsi="Arial" w:cs="Arial"/>
        <w:sz w:val="14"/>
        <w:szCs w:val="14"/>
      </w:rPr>
    </w:pPr>
    <w:r>
      <w:rPr>
        <w:rFonts w:ascii="Arial" w:eastAsia="Arial" w:hAnsi="Arial" w:cs="Arial"/>
        <w:sz w:val="14"/>
        <w:szCs w:val="14"/>
      </w:rPr>
      <w:t>Av. Calle 26 # 57- 41 / 83 Torre 8 Piso 2 – PBX: (57+1) 6258480, Ext 2081 – Línea gratuita nacional 018000914446 – Bogotá D.C. Colombia</w:t>
    </w:r>
  </w:p>
  <w:p w14:paraId="000000BD" w14:textId="77777777" w:rsidR="007D002C" w:rsidRDefault="00F16FBD">
    <w:pPr>
      <w:tabs>
        <w:tab w:val="center" w:pos="0"/>
        <w:tab w:val="right" w:pos="8504"/>
      </w:tabs>
      <w:rPr>
        <w:rFonts w:ascii="Arial Narrow" w:eastAsia="Arial Narrow" w:hAnsi="Arial Narrow" w:cs="Arial Narrow"/>
        <w:sz w:val="16"/>
        <w:szCs w:val="16"/>
      </w:rPr>
    </w:pPr>
    <w:r>
      <w:rPr>
        <w:noProof/>
      </w:rPr>
      <mc:AlternateContent>
        <mc:Choice Requires="wps">
          <w:drawing>
            <wp:anchor distT="0" distB="0" distL="0" distR="0" simplePos="0" relativeHeight="251659264" behindDoc="1" locked="0" layoutInCell="1" hidden="0" allowOverlap="1" wp14:anchorId="201D0776" wp14:editId="14B3F7B0">
              <wp:simplePos x="0" y="0"/>
              <wp:positionH relativeFrom="column">
                <wp:posOffset>596900</wp:posOffset>
              </wp:positionH>
              <wp:positionV relativeFrom="paragraph">
                <wp:posOffset>8559800</wp:posOffset>
              </wp:positionV>
              <wp:extent cx="1270" cy="12700"/>
              <wp:effectExtent l="0" t="0" r="0" b="0"/>
              <wp:wrapNone/>
              <wp:docPr id="22" name="Freeform: Shape 22"/>
              <wp:cNvGraphicFramePr/>
              <a:graphic xmlns:a="http://schemas.openxmlformats.org/drawingml/2006/main">
                <a:graphicData uri="http://schemas.microsoft.com/office/word/2010/wordprocessingShape">
                  <wps:wsp>
                    <wps:cNvSpPr/>
                    <wps:spPr>
                      <a:xfrm>
                        <a:off x="2663125" y="3779365"/>
                        <a:ext cx="5365750" cy="1270"/>
                      </a:xfrm>
                      <a:custGeom>
                        <a:avLst/>
                        <a:gdLst/>
                        <a:ahLst/>
                        <a:cxnLst/>
                        <a:rect l="l" t="t" r="r" b="b"/>
                        <a:pathLst>
                          <a:path w="8450" h="120000" extrusionOk="0">
                            <a:moveTo>
                              <a:pt x="0" y="0"/>
                            </a:moveTo>
                            <a:lnTo>
                              <a:pt x="1599" y="0"/>
                            </a:lnTo>
                            <a:moveTo>
                              <a:pt x="1601" y="0"/>
                            </a:moveTo>
                            <a:lnTo>
                              <a:pt x="2400" y="0"/>
                            </a:lnTo>
                            <a:moveTo>
                              <a:pt x="2402" y="0"/>
                            </a:moveTo>
                            <a:lnTo>
                              <a:pt x="4001" y="0"/>
                            </a:lnTo>
                            <a:moveTo>
                              <a:pt x="4003" y="0"/>
                            </a:moveTo>
                            <a:lnTo>
                              <a:pt x="4802" y="0"/>
                            </a:lnTo>
                            <a:moveTo>
                              <a:pt x="4805" y="0"/>
                            </a:moveTo>
                            <a:lnTo>
                              <a:pt x="6403" y="0"/>
                            </a:lnTo>
                            <a:moveTo>
                              <a:pt x="6405" y="0"/>
                            </a:moveTo>
                            <a:lnTo>
                              <a:pt x="7204" y="0"/>
                            </a:lnTo>
                            <a:moveTo>
                              <a:pt x="7207" y="0"/>
                            </a:moveTo>
                            <a:lnTo>
                              <a:pt x="8450" y="0"/>
                            </a:lnTo>
                          </a:path>
                        </a:pathLst>
                      </a:custGeom>
                      <a:noFill/>
                      <a:ln w="9525" cap="flat" cmpd="sng">
                        <a:solidFill>
                          <a:srgbClr val="007F7F"/>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596900</wp:posOffset>
              </wp:positionH>
              <wp:positionV relativeFrom="paragraph">
                <wp:posOffset>8559800</wp:posOffset>
              </wp:positionV>
              <wp:extent cx="1270" cy="12700"/>
              <wp:effectExtent b="0" l="0" r="0" t="0"/>
              <wp:wrapNone/>
              <wp:docPr id="2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 cy="12700"/>
                      </a:xfrm>
                      <a:prstGeom prst="rect"/>
                      <a:ln/>
                    </pic:spPr>
                  </pic:pic>
                </a:graphicData>
              </a:graphic>
            </wp:anchor>
          </w:drawing>
        </mc:Fallback>
      </mc:AlternateContent>
    </w:r>
  </w:p>
  <w:p w14:paraId="000000BE" w14:textId="77777777" w:rsidR="007D002C" w:rsidRDefault="00F16FBD">
    <w:pPr>
      <w:tabs>
        <w:tab w:val="center" w:pos="0"/>
        <w:tab w:val="right" w:pos="8504"/>
      </w:tabs>
      <w:rPr>
        <w:sz w:val="16"/>
        <w:szCs w:val="16"/>
      </w:rPr>
    </w:pPr>
    <w:r>
      <w:rPr>
        <w:rFonts w:ascii="Arial Narrow" w:eastAsia="Arial Narrow" w:hAnsi="Arial Narrow" w:cs="Arial Narrow"/>
        <w:sz w:val="16"/>
        <w:szCs w:val="16"/>
      </w:rPr>
      <w:t>Código: M801PR01F02</w:t>
    </w:r>
  </w:p>
  <w:p w14:paraId="000000BF" w14:textId="77777777" w:rsidR="007D002C" w:rsidRDefault="00F16FBD">
    <w:pPr>
      <w:tabs>
        <w:tab w:val="center" w:pos="0"/>
        <w:tab w:val="right" w:pos="8504"/>
      </w:tabs>
      <w:rPr>
        <w:rFonts w:ascii="Arial Narrow" w:eastAsia="Arial Narrow" w:hAnsi="Arial Narrow" w:cs="Arial Narrow"/>
        <w:sz w:val="16"/>
        <w:szCs w:val="16"/>
      </w:rPr>
    </w:pPr>
    <w:r>
      <w:rPr>
        <w:rFonts w:ascii="Arial Narrow" w:eastAsia="Arial Narrow" w:hAnsi="Arial Narrow" w:cs="Arial Narrow"/>
        <w:sz w:val="16"/>
        <w:szCs w:val="16"/>
      </w:rPr>
      <w:t>Versión: 00</w:t>
    </w:r>
  </w:p>
  <w:p w14:paraId="000000C0" w14:textId="77777777" w:rsidR="007D002C" w:rsidRDefault="00F16FBD">
    <w:pPr>
      <w:tabs>
        <w:tab w:val="center" w:pos="0"/>
        <w:tab w:val="right" w:pos="10240"/>
      </w:tabs>
      <w:rPr>
        <w:rFonts w:ascii="Arial Narrow" w:eastAsia="Arial Narrow" w:hAnsi="Arial Narrow" w:cs="Arial Narrow"/>
        <w:i/>
        <w:color w:val="808080"/>
      </w:rPr>
    </w:pPr>
    <w:r>
      <w:rPr>
        <w:rFonts w:ascii="Arial Narrow" w:eastAsia="Arial Narrow" w:hAnsi="Arial Narrow" w:cs="Arial Narrow"/>
        <w:sz w:val="16"/>
        <w:szCs w:val="16"/>
      </w:rPr>
      <w:t>Vigente desde 2020-01-09</w:t>
    </w:r>
    <w:r>
      <w:rPr>
        <w:rFonts w:ascii="Arial Narrow" w:eastAsia="Arial Narrow" w:hAnsi="Arial Narrow" w:cs="Arial Narrow"/>
        <w:sz w:val="16"/>
        <w:szCs w:val="16"/>
      </w:rPr>
      <w:tab/>
    </w:r>
  </w:p>
  <w:p w14:paraId="000000C1" w14:textId="77777777" w:rsidR="007D002C" w:rsidRDefault="00F16FBD">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0288" behindDoc="1" locked="0" layoutInCell="1" hidden="0" allowOverlap="1" wp14:anchorId="5731C8CB" wp14:editId="2BF0F3E1">
              <wp:simplePos x="0" y="0"/>
              <wp:positionH relativeFrom="column">
                <wp:posOffset>2908300</wp:posOffset>
              </wp:positionH>
              <wp:positionV relativeFrom="paragraph">
                <wp:posOffset>9385300</wp:posOffset>
              </wp:positionV>
              <wp:extent cx="701675" cy="149225"/>
              <wp:effectExtent l="0" t="0" r="0" b="0"/>
              <wp:wrapNone/>
              <wp:docPr id="23" name="Rectangle 23"/>
              <wp:cNvGraphicFramePr/>
              <a:graphic xmlns:a="http://schemas.openxmlformats.org/drawingml/2006/main">
                <a:graphicData uri="http://schemas.microsoft.com/office/word/2010/wordprocessingShape">
                  <wps:wsp>
                    <wps:cNvSpPr/>
                    <wps:spPr>
                      <a:xfrm>
                        <a:off x="4999925" y="3710150"/>
                        <a:ext cx="692150" cy="139700"/>
                      </a:xfrm>
                      <a:prstGeom prst="rect">
                        <a:avLst/>
                      </a:prstGeom>
                      <a:noFill/>
                      <a:ln>
                        <a:noFill/>
                      </a:ln>
                    </wps:spPr>
                    <wps:txbx>
                      <w:txbxContent>
                        <w:p w14:paraId="2524279A" w14:textId="77777777" w:rsidR="007D002C" w:rsidRDefault="00F16FBD">
                          <w:pPr>
                            <w:spacing w:before="15"/>
                            <w:ind w:left="20" w:firstLine="20"/>
                            <w:textDirection w:val="btLr"/>
                          </w:pPr>
                          <w:r>
                            <w:rPr>
                              <w:color w:val="000000"/>
                              <w:sz w:val="16"/>
                            </w:rPr>
                            <w:t>Página  PAGE 1 de 4</w:t>
                          </w:r>
                        </w:p>
                      </w:txbxContent>
                    </wps:txbx>
                    <wps:bodyPr spcFirstLastPara="1" wrap="square" lIns="0" tIns="0" rIns="0" bIns="0" anchor="t" anchorCtr="0">
                      <a:noAutofit/>
                    </wps:bodyPr>
                  </wps:wsp>
                </a:graphicData>
              </a:graphic>
            </wp:anchor>
          </w:drawing>
        </mc:Choice>
        <mc:Fallback>
          <w:pict>
            <v:rect w14:anchorId="5731C8CB" id="Rectangle 23" o:spid="_x0000_s1026" style="position:absolute;margin-left:229pt;margin-top:739pt;width:55.25pt;height:11.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" filled="f" stroked="f">
              <v:textbox inset="0,0,0,0">
                <w:txbxContent>
                  <w:p w14:paraId="2524279A" w14:textId="77777777" w:rsidR="007D002C" w:rsidRDefault="00000000">
                    <w:pPr>
                      <w:spacing w:before="15"/>
                      <w:ind w:left="20" w:firstLine="20"/>
                      <w:textDirection w:val="btLr"/>
                    </w:pPr>
                    <w:r>
                      <w:rPr>
                        <w:color w:val="000000"/>
                        <w:sz w:val="16"/>
                      </w:rPr>
                      <w:t>Página  PAGE 1 de 4</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69466" w14:textId="77777777" w:rsidR="00EA443C" w:rsidRDefault="00EA443C">
      <w:r>
        <w:separator/>
      </w:r>
    </w:p>
  </w:footnote>
  <w:footnote w:type="continuationSeparator" w:id="0">
    <w:p w14:paraId="18C4E19B" w14:textId="77777777" w:rsidR="00EA443C" w:rsidRDefault="00EA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9" w14:textId="77777777" w:rsidR="007D002C" w:rsidRDefault="00F16FBD">
    <w:pPr>
      <w:pBdr>
        <w:top w:val="nil"/>
        <w:left w:val="nil"/>
        <w:bottom w:val="nil"/>
        <w:right w:val="nil"/>
        <w:between w:val="nil"/>
      </w:pBdr>
      <w:spacing w:line="14" w:lineRule="auto"/>
      <w:jc w:val="right"/>
      <w:rPr>
        <w:color w:val="000000"/>
        <w:sz w:val="20"/>
        <w:szCs w:val="20"/>
      </w:rPr>
    </w:pPr>
    <w:r>
      <w:rPr>
        <w:noProof/>
        <w:color w:val="000000"/>
      </w:rPr>
      <w:drawing>
        <wp:inline distT="0" distB="0" distL="0" distR="0" wp14:anchorId="31E6C964" wp14:editId="7DC8D9BD">
          <wp:extent cx="1485900" cy="571500"/>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85900" cy="57150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D5634C1" wp14:editId="0F3284CB">
          <wp:simplePos x="0" y="0"/>
          <wp:positionH relativeFrom="column">
            <wp:posOffset>-298</wp:posOffset>
          </wp:positionH>
          <wp:positionV relativeFrom="paragraph">
            <wp:posOffset>-132340</wp:posOffset>
          </wp:positionV>
          <wp:extent cx="1657985" cy="633730"/>
          <wp:effectExtent l="0" t="0" r="0" b="0"/>
          <wp:wrapSquare wrapText="bothSides" distT="0" distB="0" distL="114300" distR="11430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57985" cy="6337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82D1A"/>
    <w:multiLevelType w:val="multilevel"/>
    <w:tmpl w:val="0868C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3D63B4B"/>
    <w:multiLevelType w:val="multilevel"/>
    <w:tmpl w:val="E098C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D103B3"/>
    <w:multiLevelType w:val="multilevel"/>
    <w:tmpl w:val="45B49E2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499471569">
    <w:abstractNumId w:val="1"/>
  </w:num>
  <w:num w:numId="2" w16cid:durableId="1143699442">
    <w:abstractNumId w:val="0"/>
  </w:num>
  <w:num w:numId="3" w16cid:durableId="1733917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2C"/>
    <w:rsid w:val="001526DB"/>
    <w:rsid w:val="00365EFB"/>
    <w:rsid w:val="003C6707"/>
    <w:rsid w:val="0040566C"/>
    <w:rsid w:val="007D002C"/>
    <w:rsid w:val="00EA443C"/>
    <w:rsid w:val="00F16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34A9"/>
  <w15:docId w15:val="{C085ABA5-41FA-41FB-A3D2-524D172A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MT" w:eastAsia="Arial MT" w:hAnsi="Arial MT" w:cs="Arial MT"/>
        <w:sz w:val="22"/>
        <w:szCs w:val="22"/>
        <w:lang w:val="es-CO"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Heading1">
    <w:name w:val="heading 1"/>
    <w:basedOn w:val="Normal"/>
    <w:uiPriority w:val="9"/>
    <w:qFormat/>
    <w:pPr>
      <w:spacing w:before="100"/>
      <w:ind w:left="464"/>
      <w:outlineLvl w:val="0"/>
    </w:pPr>
    <w:rPr>
      <w:rFonts w:ascii="Arial" w:eastAsia="Arial" w:hAnsi="Arial" w:cs="Arial"/>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2492" w:hanging="1974"/>
    </w:pPr>
    <w:rPr>
      <w:rFonts w:ascii="Arial" w:eastAsia="Arial" w:hAnsi="Arial" w:cs="Arial"/>
      <w:b/>
      <w:bCs/>
      <w:sz w:val="24"/>
      <w:szCs w:val="24"/>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aliases w:val="List,titulo 3,Normal. Viñetas,List1,Bullets,Fluvial1,Ha,Cuadrícula clara - Énfasis 31,HOJA,Bolita,Párrafo de lista4,BOLADEF,Párrafo de lista3,Párrafo de lista21,BOLA,Nivel 1 OS,Bullet List,FooterText,numbered,List Paragraph1,Foot,列出段落"/>
    <w:basedOn w:val="Normal"/>
    <w:link w:val="ListParagraphChar"/>
    <w:uiPriority w:val="1"/>
    <w:qFormat/>
    <w:pPr>
      <w:ind w:left="841" w:right="268" w:hanging="28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4700"/>
    <w:pPr>
      <w:tabs>
        <w:tab w:val="center" w:pos="4419"/>
        <w:tab w:val="right" w:pos="8838"/>
      </w:tabs>
    </w:pPr>
  </w:style>
  <w:style w:type="character" w:customStyle="1" w:styleId="HeaderChar">
    <w:name w:val="Header Char"/>
    <w:basedOn w:val="DefaultParagraphFont"/>
    <w:link w:val="Header"/>
    <w:uiPriority w:val="99"/>
    <w:rsid w:val="00BB4700"/>
    <w:rPr>
      <w:rFonts w:ascii="Arial MT" w:eastAsia="Arial MT" w:hAnsi="Arial MT" w:cs="Arial MT"/>
      <w:lang w:val="es-ES"/>
    </w:rPr>
  </w:style>
  <w:style w:type="paragraph" w:styleId="Footer">
    <w:name w:val="footer"/>
    <w:basedOn w:val="Normal"/>
    <w:link w:val="FooterChar"/>
    <w:uiPriority w:val="99"/>
    <w:unhideWhenUsed/>
    <w:rsid w:val="00BB4700"/>
    <w:pPr>
      <w:tabs>
        <w:tab w:val="center" w:pos="4419"/>
        <w:tab w:val="right" w:pos="8838"/>
      </w:tabs>
    </w:pPr>
  </w:style>
  <w:style w:type="character" w:customStyle="1" w:styleId="FooterChar">
    <w:name w:val="Footer Char"/>
    <w:basedOn w:val="DefaultParagraphFont"/>
    <w:link w:val="Footer"/>
    <w:uiPriority w:val="99"/>
    <w:rsid w:val="00BB4700"/>
    <w:rPr>
      <w:rFonts w:ascii="Arial MT" w:eastAsia="Arial MT" w:hAnsi="Arial MT" w:cs="Arial MT"/>
      <w:lang w:val="es-ES"/>
    </w:rPr>
  </w:style>
  <w:style w:type="character" w:customStyle="1" w:styleId="ListParagraphChar">
    <w:name w:val="List Paragraph Char"/>
    <w:aliases w:val="List Char,titulo 3 Char,Normal. Viñetas Char,List1 Char,Bullets Char,Fluvial1 Char,Ha Char,Cuadrícula clara - Énfasis 31 Char,HOJA Char,Bolita Char,Párrafo de lista4 Char,BOLADEF Char,Párrafo de lista3 Char,Párrafo de lista21 Char"/>
    <w:link w:val="ListParagraph"/>
    <w:qFormat/>
    <w:rsid w:val="00BA4F96"/>
    <w:rPr>
      <w:rFonts w:ascii="Arial MT" w:eastAsia="Arial MT" w:hAnsi="Arial MT" w:cs="Arial MT"/>
      <w:lang w:val="es-ES"/>
    </w:rPr>
  </w:style>
  <w:style w:type="table" w:styleId="TableGrid">
    <w:name w:val="Table Grid"/>
    <w:basedOn w:val="TableNormal"/>
    <w:uiPriority w:val="39"/>
    <w:rsid w:val="00EA1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1A7D"/>
    <w:rPr>
      <w:sz w:val="16"/>
      <w:szCs w:val="16"/>
    </w:rPr>
  </w:style>
  <w:style w:type="paragraph" w:styleId="CommentText">
    <w:name w:val="annotation text"/>
    <w:basedOn w:val="Normal"/>
    <w:link w:val="CommentTextChar"/>
    <w:uiPriority w:val="99"/>
    <w:unhideWhenUsed/>
    <w:rsid w:val="00041A7D"/>
    <w:rPr>
      <w:sz w:val="20"/>
      <w:szCs w:val="20"/>
    </w:rPr>
  </w:style>
  <w:style w:type="character" w:customStyle="1" w:styleId="CommentTextChar">
    <w:name w:val="Comment Text Char"/>
    <w:basedOn w:val="DefaultParagraphFont"/>
    <w:link w:val="CommentText"/>
    <w:uiPriority w:val="99"/>
    <w:rsid w:val="00041A7D"/>
    <w:rPr>
      <w:rFonts w:ascii="Arial MT" w:eastAsia="Arial MT" w:hAnsi="Arial MT" w:cs="Arial MT"/>
      <w:sz w:val="20"/>
      <w:szCs w:val="20"/>
      <w:lang w:val="es-ES"/>
    </w:rPr>
  </w:style>
  <w:style w:type="paragraph" w:styleId="CommentSubject">
    <w:name w:val="annotation subject"/>
    <w:basedOn w:val="CommentText"/>
    <w:next w:val="CommentText"/>
    <w:link w:val="CommentSubjectChar"/>
    <w:uiPriority w:val="99"/>
    <w:semiHidden/>
    <w:unhideWhenUsed/>
    <w:rsid w:val="00041A7D"/>
    <w:rPr>
      <w:b/>
      <w:bCs/>
    </w:rPr>
  </w:style>
  <w:style w:type="character" w:customStyle="1" w:styleId="CommentSubjectChar">
    <w:name w:val="Comment Subject Char"/>
    <w:basedOn w:val="CommentTextChar"/>
    <w:link w:val="CommentSubject"/>
    <w:uiPriority w:val="99"/>
    <w:semiHidden/>
    <w:rsid w:val="00041A7D"/>
    <w:rPr>
      <w:rFonts w:ascii="Arial MT" w:eastAsia="Arial MT" w:hAnsi="Arial MT" w:cs="Arial MT"/>
      <w:b/>
      <w:bCs/>
      <w:sz w:val="20"/>
      <w:szCs w:val="20"/>
      <w:lang w:val="es-ES"/>
    </w:rPr>
  </w:style>
  <w:style w:type="paragraph" w:styleId="BalloonText">
    <w:name w:val="Balloon Text"/>
    <w:basedOn w:val="Normal"/>
    <w:link w:val="BalloonTextChar"/>
    <w:uiPriority w:val="99"/>
    <w:semiHidden/>
    <w:unhideWhenUsed/>
    <w:rsid w:val="00477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1F1"/>
    <w:rPr>
      <w:rFonts w:ascii="Segoe UI" w:eastAsia="Arial MT" w:hAnsi="Segoe UI" w:cs="Segoe UI"/>
      <w:sz w:val="18"/>
      <w:szCs w:val="18"/>
      <w:lang w:val="es-ES"/>
    </w:rPr>
  </w:style>
  <w:style w:type="paragraph" w:customStyle="1" w:styleId="Textoindependiente31">
    <w:name w:val="Texto independiente 31"/>
    <w:basedOn w:val="Normal"/>
    <w:rsid w:val="00254E17"/>
    <w:pPr>
      <w:spacing w:after="120"/>
      <w:jc w:val="both"/>
    </w:pPr>
    <w:rPr>
      <w:rFonts w:ascii="Arial" w:eastAsia="Times New Roman" w:hAnsi="Arial" w:cs="Times New Roman"/>
      <w:sz w:val="24"/>
      <w:szCs w:val="24"/>
      <w:lang w:val="es-CO" w:eastAsia="zh-CN"/>
    </w:rPr>
  </w:style>
  <w:style w:type="character" w:styleId="FootnoteReference">
    <w:name w:val="footnote reference"/>
    <w:qFormat/>
    <w:rsid w:val="007A137D"/>
    <w:rPr>
      <w:w w:val="100"/>
      <w:position w:val="-1"/>
      <w:effect w:val="none"/>
      <w:vertAlign w:val="superscript"/>
      <w:cs w:val="0"/>
      <w:em w:val="none"/>
    </w:rPr>
  </w:style>
  <w:style w:type="paragraph" w:styleId="NormalWeb">
    <w:name w:val="Normal (Web)"/>
    <w:basedOn w:val="Normal"/>
    <w:uiPriority w:val="99"/>
    <w:unhideWhenUsed/>
    <w:rsid w:val="00D4184B"/>
    <w:pPr>
      <w:widowControl/>
      <w:spacing w:before="100" w:beforeAutospacing="1" w:after="100" w:afterAutospacing="1"/>
    </w:pPr>
    <w:rPr>
      <w:rFonts w:ascii="Times New Roman" w:eastAsia="Times New Roman" w:hAnsi="Times New Roman" w:cs="Times New Roman"/>
      <w:sz w:val="24"/>
      <w:szCs w:val="24"/>
      <w:lang w:val="es-CO" w:eastAsia="es-MX"/>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MqWViq64uj67R7Q4d8GmirqnqA==">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Jose David Rangel Medrano</cp:lastModifiedBy>
  <cp:revision>4</cp:revision>
  <dcterms:created xsi:type="dcterms:W3CDTF">2023-06-26T23:37:00Z</dcterms:created>
  <dcterms:modified xsi:type="dcterms:W3CDTF">2024-03-23T14:06:00Z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2010</vt:lpwstr>
  </property>
  <property fmtid="{D5CDD505-2E9C-101B-9397-08002B2CF9AE}" pid="4" name="LastSaved">
    <vt:filetime>2023-05-18T00:00:00Z</vt:filetime>
  </property>
</Properties>
</file>