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12" w:rsidRDefault="002D4912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3"/>
          <w:sz w:val="22"/>
          <w:szCs w:val="22"/>
        </w:rPr>
      </w:pPr>
      <w:bookmarkStart w:id="0" w:name="_GoBack"/>
      <w:bookmarkEnd w:id="0"/>
    </w:p>
    <w:p w:rsidR="002D4912" w:rsidRDefault="00697734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3"/>
          <w:sz w:val="22"/>
          <w:szCs w:val="22"/>
        </w:rPr>
      </w:pPr>
      <w:r>
        <w:rPr>
          <w:rFonts w:ascii="Arial" w:hAnsi="Arial" w:cs="Arial"/>
          <w:b/>
          <w:spacing w:val="6"/>
          <w:kern w:val="3"/>
          <w:sz w:val="22"/>
          <w:szCs w:val="22"/>
        </w:rPr>
        <w:t>DEPARTAMENTO ADMINISTRATIVO DE CIENCIA, TECNOLOGIA E INNOVACIÓN - COLCIENCIAS -</w:t>
      </w:r>
    </w:p>
    <w:p w:rsidR="002D4912" w:rsidRDefault="002D491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D4912" w:rsidRDefault="00697734">
      <w:pPr>
        <w:pStyle w:val="Textoindependiente31"/>
        <w:shd w:val="clear" w:color="auto" w:fill="008080"/>
        <w:tabs>
          <w:tab w:val="left" w:pos="250"/>
          <w:tab w:val="left" w:pos="814"/>
          <w:tab w:val="center" w:pos="4419"/>
        </w:tabs>
        <w:spacing w:after="0"/>
        <w:jc w:val="center"/>
      </w:pPr>
      <w:r>
        <w:rPr>
          <w:rFonts w:cs="Arial"/>
          <w:b/>
          <w:color w:val="FFFFFF"/>
          <w:sz w:val="22"/>
          <w:szCs w:val="22"/>
        </w:rPr>
        <w:t>CONVOCATORIA PARA EL APOYO AL INTERCAMBIO DE INVESTIGADORES EN EL MARCO DE PROYECTOS CON EUROPA 2016</w:t>
      </w:r>
    </w:p>
    <w:p w:rsidR="002D4912" w:rsidRDefault="002D4912">
      <w:pPr>
        <w:jc w:val="center"/>
        <w:rPr>
          <w:rFonts w:ascii="Arial" w:hAnsi="Arial" w:cs="Arial"/>
          <w:b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3 – EXPERIENCIA INVESTIGATIVA</w:t>
      </w:r>
    </w:p>
    <w:p w:rsidR="002D4912" w:rsidRDefault="002D4912">
      <w:pPr>
        <w:jc w:val="center"/>
        <w:rPr>
          <w:rFonts w:ascii="Arial" w:hAnsi="Arial" w:cs="Arial"/>
          <w:b/>
          <w:sz w:val="22"/>
          <w:szCs w:val="22"/>
        </w:rPr>
      </w:pPr>
    </w:p>
    <w:p w:rsidR="002D4912" w:rsidRDefault="00697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formato debe ser diligenciado por investigadores extranjeros que participen de la propuesta. </w:t>
      </w:r>
    </w:p>
    <w:p w:rsidR="002D4912" w:rsidRDefault="002D4912">
      <w:pPr>
        <w:jc w:val="center"/>
        <w:rPr>
          <w:rFonts w:ascii="Arial" w:hAnsi="Arial" w:cs="Arial"/>
          <w:b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INFORMACIÓN PERSONAL</w:t>
      </w: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52"/>
      </w:tblGrid>
      <w:tr w:rsidR="002D491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FORMACIÓN ACADÉMICA</w:t>
      </w: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609"/>
      </w:tblGrid>
      <w:tr w:rsidR="002D491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PREGRADO UNIVERSITARIO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ESPECIALIZACIÓN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MAESTRÍA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DOCTORADO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POSDOCTORADO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PROFESIONAL</w:t>
      </w: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entidad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Tiempo - año</w:t>
            </w: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RECONOCIMIENTOS</w:t>
      </w: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2D4912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Reconocimiento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912" w:rsidRDefault="002D4912">
      <w:pPr>
        <w:jc w:val="center"/>
        <w:rPr>
          <w:rFonts w:ascii="Arial" w:hAnsi="Arial" w:cs="Arial"/>
          <w:b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PARTICIPACIÓN EN EVENTOS CIENTÍFICOS</w:t>
      </w: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evento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ARTÍCULOS PUBLICADOS</w:t>
      </w: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357"/>
      </w:tblGrid>
      <w:tr w:rsidR="002D491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publicación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artículo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Autores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p w:rsidR="002D4912" w:rsidRDefault="006977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LIBROS / CAPITULOS DE LIBRO PUBLICADO</w:t>
      </w:r>
    </w:p>
    <w:p w:rsidR="002D4912" w:rsidRDefault="002D49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D4912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libro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capitulo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Autores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697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912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12" w:rsidRDefault="002D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912" w:rsidRDefault="002D4912">
      <w:pPr>
        <w:rPr>
          <w:rFonts w:ascii="Arial" w:hAnsi="Arial" w:cs="Arial"/>
          <w:sz w:val="22"/>
          <w:szCs w:val="22"/>
        </w:rPr>
      </w:pPr>
    </w:p>
    <w:p w:rsidR="002D4912" w:rsidRDefault="002D4912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:rsidR="002D4912" w:rsidRDefault="0069773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Autorización uso y almacenamiento de datos personales, en virtud de la Ley Estatutaria 1581 del 2012, mediante la cual se dictan las disposiciones generales para la protección de datos personales, y su Decreto Reglamentario 1377 de 2013, autorizo al Depart</w:t>
      </w:r>
      <w:r>
        <w:rPr>
          <w:rFonts w:ascii="Arial" w:hAnsi="Arial" w:cs="Arial"/>
        </w:rPr>
        <w:t>amento Administrativo de Ciencia, Tecnología e Innovación - Colciencias, considerado como responsable y/o encargado del tratamiento de datos personales, almacenados en bases de datos, las cuales incluyen información que se han reportado en desarrollo de la</w:t>
      </w:r>
      <w:r>
        <w:rPr>
          <w:rFonts w:ascii="Arial" w:hAnsi="Arial" w:cs="Arial"/>
        </w:rPr>
        <w:t xml:space="preserve">s diferentes actividades y formularios, y en particular los siguientes: nombres, número de documento de identificación, dirección, teléfono fijo y móvil, direcciones, correo electrónico, profesión, hoja de vida académica, certificados de notas, etc. </w:t>
      </w:r>
    </w:p>
    <w:p w:rsidR="002D4912" w:rsidRDefault="002D4912">
      <w:pPr>
        <w:pStyle w:val="Sinespaciado"/>
        <w:jc w:val="both"/>
        <w:rPr>
          <w:rFonts w:ascii="Arial" w:hAnsi="Arial" w:cs="Arial"/>
        </w:rPr>
      </w:pPr>
    </w:p>
    <w:p w:rsidR="002D4912" w:rsidRDefault="0069773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datos serán utilizados para la misión institucional establecida en la ley 1286 de 2009, como ente rector de la Ciencia Tecnología e innovación en Colombia.</w:t>
      </w:r>
    </w:p>
    <w:p w:rsidR="002D4912" w:rsidRDefault="002D4912">
      <w:pPr>
        <w:pStyle w:val="Sinespaciado"/>
        <w:jc w:val="both"/>
        <w:rPr>
          <w:rFonts w:ascii="Arial" w:hAnsi="Arial" w:cs="Arial"/>
        </w:rPr>
      </w:pPr>
    </w:p>
    <w:p w:rsidR="002D4912" w:rsidRDefault="00697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:rsidR="002D4912" w:rsidRDefault="002D4912">
      <w:pPr>
        <w:rPr>
          <w:rFonts w:ascii="Arial" w:hAnsi="Arial" w:cs="Arial"/>
          <w:b/>
        </w:rPr>
      </w:pPr>
    </w:p>
    <w:p w:rsidR="002D4912" w:rsidRDefault="002D4912">
      <w:pPr>
        <w:rPr>
          <w:rFonts w:ascii="Arial" w:hAnsi="Arial" w:cs="Arial"/>
          <w:b/>
        </w:rPr>
      </w:pPr>
    </w:p>
    <w:p w:rsidR="002D4912" w:rsidRDefault="002D4912">
      <w:pPr>
        <w:rPr>
          <w:rFonts w:ascii="Arial" w:hAnsi="Arial" w:cs="Arial"/>
          <w:b/>
        </w:rPr>
      </w:pPr>
    </w:p>
    <w:p w:rsidR="002D4912" w:rsidRDefault="002D4912">
      <w:pPr>
        <w:rPr>
          <w:rFonts w:ascii="Arial" w:hAnsi="Arial" w:cs="Arial"/>
          <w:b/>
        </w:rPr>
      </w:pPr>
    </w:p>
    <w:p w:rsidR="002D4912" w:rsidRDefault="0069773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FIRMA</w:t>
      </w:r>
    </w:p>
    <w:p w:rsidR="002D4912" w:rsidRDefault="00697734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INVESTIGADOR EXTRANJERO.</w:t>
      </w:r>
    </w:p>
    <w:p w:rsidR="002D4912" w:rsidRDefault="00697734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 xml:space="preserve">número del pasaporte </w:t>
      </w:r>
    </w:p>
    <w:p w:rsidR="002D4912" w:rsidRDefault="00697734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 xml:space="preserve">Dirección </w:t>
      </w:r>
    </w:p>
    <w:p w:rsidR="002D4912" w:rsidRDefault="00697734">
      <w:pPr>
        <w:pStyle w:val="Listaconnmeros"/>
        <w:numPr>
          <w:ilvl w:val="0"/>
          <w:numId w:val="0"/>
        </w:numPr>
        <w:ind w:left="360" w:hanging="360"/>
        <w:jc w:val="both"/>
      </w:pPr>
      <w:r>
        <w:rPr>
          <w:rFonts w:ascii="Arial" w:hAnsi="Arial" w:cs="Arial"/>
          <w:color w:val="0000FF"/>
          <w:lang w:val="es-CO"/>
        </w:rPr>
        <w:t>Teléf</w:t>
      </w:r>
      <w:r>
        <w:rPr>
          <w:rFonts w:ascii="Arial" w:hAnsi="Arial" w:cs="Arial"/>
          <w:color w:val="0000FF"/>
          <w:lang w:val="es-CO"/>
        </w:rPr>
        <w:t>ono</w:t>
      </w:r>
    </w:p>
    <w:p w:rsidR="002D4912" w:rsidRDefault="002D4912">
      <w:pPr>
        <w:pStyle w:val="Sinespaciado"/>
        <w:jc w:val="both"/>
        <w:rPr>
          <w:rFonts w:ascii="Arial" w:hAnsi="Arial" w:cs="Arial"/>
        </w:rPr>
      </w:pPr>
    </w:p>
    <w:p w:rsidR="002D4912" w:rsidRDefault="002D4912">
      <w:pPr>
        <w:pStyle w:val="Ttulo"/>
        <w:rPr>
          <w:rFonts w:ascii="Arial" w:hAnsi="Arial" w:cs="Arial"/>
          <w:spacing w:val="6"/>
          <w:kern w:val="3"/>
          <w:sz w:val="22"/>
          <w:szCs w:val="22"/>
        </w:rPr>
      </w:pPr>
    </w:p>
    <w:sectPr w:rsidR="002D4912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34" w:rsidRDefault="00697734">
      <w:r>
        <w:separator/>
      </w:r>
    </w:p>
  </w:endnote>
  <w:endnote w:type="continuationSeparator" w:id="0">
    <w:p w:rsidR="00697734" w:rsidRDefault="006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55" w:rsidRDefault="0069773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-405134</wp:posOffset>
          </wp:positionV>
          <wp:extent cx="6134096" cy="531495"/>
          <wp:effectExtent l="0" t="0" r="4" b="1905"/>
          <wp:wrapSquare wrapText="bothSides"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096" cy="531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34" w:rsidRDefault="00697734">
      <w:r>
        <w:rPr>
          <w:color w:val="000000"/>
        </w:rPr>
        <w:separator/>
      </w:r>
    </w:p>
  </w:footnote>
  <w:footnote w:type="continuationSeparator" w:id="0">
    <w:p w:rsidR="00697734" w:rsidRDefault="0069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55" w:rsidRDefault="006977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2230751</wp:posOffset>
          </wp:positionH>
          <wp:positionV relativeFrom="paragraph">
            <wp:posOffset>-157477</wp:posOffset>
          </wp:positionV>
          <wp:extent cx="3457575" cy="783585"/>
          <wp:effectExtent l="0" t="0" r="0" b="0"/>
          <wp:wrapSquare wrapText="bothSides"/>
          <wp:docPr id="1" name="Imagen 1" descr="C:\Users\fimonroy\Downloads\LOGO COLCIENCIAS FINAL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783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es-CO"/>
      </w:rPr>
      <w:t>|</w:t>
    </w:r>
  </w:p>
  <w:p w:rsidR="00B71155" w:rsidRDefault="006977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153"/>
    <w:multiLevelType w:val="multilevel"/>
    <w:tmpl w:val="4CB89AAC"/>
    <w:styleLink w:val="LFO7"/>
    <w:lvl w:ilvl="0">
      <w:start w:val="1"/>
      <w:numFmt w:val="decimal"/>
      <w:pStyle w:val="Listaconnmeros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4912"/>
    <w:rsid w:val="002D4912"/>
    <w:rsid w:val="00697734"/>
    <w:rsid w:val="009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2F37DC-9DFD-4285-9EED-0CBF1C91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tulo2">
    <w:name w:val="heading 2"/>
    <w:basedOn w:val="Normal"/>
    <w:pPr>
      <w:spacing w:before="100" w:after="100"/>
      <w:outlineLvl w:val="1"/>
    </w:pPr>
    <w:rPr>
      <w:b/>
      <w:bCs/>
      <w:sz w:val="36"/>
      <w:szCs w:val="36"/>
      <w:lang w:eastAsia="es-CO"/>
    </w:rPr>
  </w:style>
  <w:style w:type="paragraph" w:styleId="Ttulo3">
    <w:name w:val="heading 3"/>
    <w:basedOn w:val="Normal"/>
    <w:pPr>
      <w:spacing w:before="100" w:after="100"/>
      <w:outlineLvl w:val="2"/>
    </w:pPr>
    <w:rPr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y">
    <w:name w:val="my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x">
    <w:name w:val="mx"/>
    <w:basedOn w:val="Fuentedeprrafopredeter"/>
  </w:style>
  <w:style w:type="character" w:customStyle="1" w:styleId="ho">
    <w:name w:val="ho"/>
    <w:basedOn w:val="Fuentedeprrafopredeter"/>
  </w:style>
  <w:style w:type="character" w:customStyle="1" w:styleId="gd">
    <w:name w:val="gd"/>
    <w:basedOn w:val="Fuentedeprrafopredeter"/>
  </w:style>
  <w:style w:type="character" w:customStyle="1" w:styleId="go">
    <w:name w:val="go"/>
    <w:basedOn w:val="Fuentedeprrafopredeter"/>
  </w:style>
  <w:style w:type="character" w:customStyle="1" w:styleId="g3">
    <w:name w:val="g3"/>
    <w:basedOn w:val="Fuentedeprrafopredeter"/>
  </w:style>
  <w:style w:type="character" w:customStyle="1" w:styleId="hb">
    <w:name w:val="hb"/>
    <w:basedOn w:val="Fuentedeprrafopredeter"/>
  </w:style>
  <w:style w:type="character" w:customStyle="1" w:styleId="g2">
    <w:name w:val="g2"/>
    <w:basedOn w:val="Fuentedeprrafopredeter"/>
  </w:style>
  <w:style w:type="character" w:customStyle="1" w:styleId="il">
    <w:name w:val="il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Ttulo">
    <w:name w:val="Título"/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pPr>
      <w:keepNext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rafodelistaCar">
    <w:name w:val="Párrafo de lista Car"/>
    <w:basedOn w:val="Fuentedeprrafopredeter"/>
  </w:style>
  <w:style w:type="paragraph" w:styleId="Subttulo">
    <w:name w:val="Subtitle"/>
    <w:basedOn w:val="Normal"/>
    <w:next w:val="Normal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aconnmeros">
    <w:name w:val="List Number"/>
    <w:basedOn w:val="Normal"/>
    <w:pPr>
      <w:numPr>
        <w:numId w:val="1"/>
      </w:numPr>
      <w:overflowPunct/>
      <w:autoSpaceDE/>
      <w:textAlignment w:val="auto"/>
    </w:pPr>
    <w:rPr>
      <w:lang w:val="es-ES"/>
    </w:rPr>
  </w:style>
  <w:style w:type="paragraph" w:styleId="Sinespaciado">
    <w:name w:val="No Spacing"/>
    <w:pPr>
      <w:suppressAutoHyphens/>
      <w:spacing w:after="0" w:line="240" w:lineRule="auto"/>
    </w:pPr>
  </w:style>
  <w:style w:type="numbering" w:customStyle="1" w:styleId="LFO7">
    <w:name w:val="LFO7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YESID CASALLAS PENA</dc:creator>
  <cp:lastModifiedBy>DIANA CAROLINA GUAMAN MONTERO</cp:lastModifiedBy>
  <cp:revision>2</cp:revision>
  <cp:lastPrinted>2016-05-16T13:17:00Z</cp:lastPrinted>
  <dcterms:created xsi:type="dcterms:W3CDTF">2016-06-01T00:23:00Z</dcterms:created>
  <dcterms:modified xsi:type="dcterms:W3CDTF">2016-06-01T00:23:00Z</dcterms:modified>
</cp:coreProperties>
</file>