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AC9A" w14:textId="77777777" w:rsidR="00E1001B" w:rsidRDefault="00E1001B" w:rsidP="00E1001B">
      <w:pPr>
        <w:pStyle w:val="NormalWeb"/>
        <w:spacing w:before="0" w:beforeAutospacing="0" w:after="0" w:afterAutospacing="0"/>
        <w:jc w:val="both"/>
      </w:pPr>
    </w:p>
    <w:p w14:paraId="28589C44" w14:textId="77777777" w:rsidR="00067D4D" w:rsidRDefault="00067D4D" w:rsidP="00067D4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5AA3C534" w14:textId="77777777" w:rsidR="00067D4D" w:rsidRDefault="00067D4D" w:rsidP="00067D4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0F26E2B2" w14:textId="77777777" w:rsidR="00067D4D" w:rsidRPr="00EC6EF8" w:rsidRDefault="00067D4D" w:rsidP="00067D4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bCs/>
        </w:rPr>
      </w:pPr>
    </w:p>
    <w:p w14:paraId="444CFB8A" w14:textId="0AA9D353" w:rsidR="00945647" w:rsidRPr="00EC6EF8" w:rsidRDefault="00EC6EF8" w:rsidP="00067D4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Aclaración </w:t>
      </w:r>
      <w:r w:rsidR="00067D4D" w:rsidRPr="00EC6EF8">
        <w:rPr>
          <w:rFonts w:ascii="Arial Narrow" w:hAnsi="Arial Narrow" w:cs="Arial"/>
          <w:b/>
          <w:bCs/>
        </w:rPr>
        <w:t xml:space="preserve">numeral 15.  DE PROPIEDAD </w:t>
      </w:r>
      <w:r w:rsidRPr="00EC6EF8">
        <w:rPr>
          <w:rFonts w:ascii="Arial Narrow" w:hAnsi="Arial Narrow" w:cs="Arial"/>
          <w:b/>
          <w:bCs/>
        </w:rPr>
        <w:t>INTELECTUAL,</w:t>
      </w:r>
      <w:r w:rsidR="00444AB7" w:rsidRPr="00EC6EF8">
        <w:rPr>
          <w:rFonts w:ascii="Arial Narrow" w:hAnsi="Arial Narrow" w:cs="Arial"/>
          <w:b/>
          <w:bCs/>
        </w:rPr>
        <w:t xml:space="preserve"> </w:t>
      </w:r>
      <w:r w:rsidR="00067D4D" w:rsidRPr="00EC6EF8">
        <w:rPr>
          <w:rFonts w:ascii="Arial Narrow" w:hAnsi="Arial Narrow" w:cs="Arial"/>
          <w:b/>
          <w:bCs/>
        </w:rPr>
        <w:t xml:space="preserve">de los términos de referencia de la presente convocatoria </w:t>
      </w:r>
    </w:p>
    <w:p w14:paraId="28B79C53" w14:textId="77777777" w:rsidR="00945647" w:rsidRPr="00EC6EF8" w:rsidRDefault="00945647" w:rsidP="00067D4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bCs/>
        </w:rPr>
      </w:pPr>
    </w:p>
    <w:p w14:paraId="60D1280B" w14:textId="77777777" w:rsidR="00E1001B" w:rsidRPr="00EC6EF8" w:rsidRDefault="00E1001B" w:rsidP="00067D4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</w:rPr>
      </w:pPr>
    </w:p>
    <w:p w14:paraId="300DEC10" w14:textId="77777777" w:rsidR="00E1001B" w:rsidRPr="00EC6EF8" w:rsidRDefault="00E1001B" w:rsidP="00067D4D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es-419"/>
          <w14:ligatures w14:val="none"/>
        </w:rPr>
      </w:pPr>
      <w:r w:rsidRPr="00EC6EF8">
        <w:rPr>
          <w:rFonts w:ascii="Arial Narrow" w:eastAsia="Times New Roman" w:hAnsi="Arial Narrow" w:cs="Arial"/>
          <w:kern w:val="0"/>
          <w:lang w:eastAsia="es-419"/>
          <w14:ligatures w14:val="none"/>
        </w:rPr>
        <w:t xml:space="preserve">En el evento en que se llegaren a generar derechos de propiedad intelectual sobre los resultados que se obtengan o se pudieran obtener en el marco del desarrollo de la presente convocatoria, la titularidad sobre los mismos se regirá por lo acordado entre las entidades que desarrollen o ejecuten la propuesta de </w:t>
      </w:r>
      <w:proofErr w:type="spellStart"/>
      <w:r w:rsidRPr="00EC6EF8">
        <w:rPr>
          <w:rFonts w:ascii="Arial Narrow" w:eastAsia="Times New Roman" w:hAnsi="Arial Narrow" w:cs="Arial"/>
          <w:kern w:val="0"/>
          <w:lang w:eastAsia="es-419"/>
          <w14:ligatures w14:val="none"/>
        </w:rPr>
        <w:t>CTeI</w:t>
      </w:r>
      <w:proofErr w:type="spellEnd"/>
      <w:r w:rsidRPr="00EC6EF8">
        <w:rPr>
          <w:rFonts w:ascii="Arial Narrow" w:eastAsia="Times New Roman" w:hAnsi="Arial Narrow" w:cs="Arial"/>
          <w:kern w:val="0"/>
          <w:lang w:eastAsia="es-419"/>
          <w14:ligatures w14:val="none"/>
        </w:rPr>
        <w:t>, de acuerdo con la voluntad de las partes y de conformidad con la normatividad vigente aplicable al caso.</w:t>
      </w:r>
    </w:p>
    <w:p w14:paraId="2125E819" w14:textId="77777777" w:rsidR="00E1001B" w:rsidRPr="00EC6EF8" w:rsidRDefault="00E1001B" w:rsidP="00067D4D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es-419"/>
          <w14:ligatures w14:val="none"/>
        </w:rPr>
      </w:pPr>
      <w:r w:rsidRPr="00EC6EF8">
        <w:rPr>
          <w:rFonts w:ascii="Arial Narrow" w:eastAsia="Times New Roman" w:hAnsi="Arial Narrow" w:cs="Arial"/>
          <w:kern w:val="0"/>
          <w:lang w:eastAsia="es-419"/>
          <w14:ligatures w14:val="none"/>
        </w:rPr>
        <w:t> </w:t>
      </w:r>
    </w:p>
    <w:p w14:paraId="4645C918" w14:textId="77777777" w:rsidR="00E1001B" w:rsidRPr="00EC6EF8" w:rsidRDefault="00E1001B" w:rsidP="00067D4D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0"/>
          <w:szCs w:val="20"/>
          <w:lang w:eastAsia="es-419"/>
          <w14:ligatures w14:val="none"/>
        </w:rPr>
      </w:pPr>
      <w:r w:rsidRPr="00EC6EF8">
        <w:rPr>
          <w:rFonts w:ascii="Arial Narrow" w:eastAsia="Times New Roman" w:hAnsi="Arial Narrow" w:cs="Arial"/>
          <w:kern w:val="0"/>
          <w:lang w:eastAsia="es-419"/>
          <w14:ligatures w14:val="none"/>
        </w:rPr>
        <w:t>Ahora bien, lo establecido en el artículo 169 de la Ley 1955 de 2019 - Plan Nacional de Desarrollo: “DERECHOS DE PROPIEDAD INTELECTUAL SOBRE RESULTADOS DE PROGRAMAS Y PROYECTOS DE CIENCIA, TECNOLOGÍA E INNOVACIÓN Y DE TECNOLOGÍAS DE LA INFORMACIÓN Y LAS COMUNICACIONES FINANCIADOS CON RECURSOS PÚBLICOS”, así como lo propuesto para el Plan Nacional de Desarrollo 2022-2026 ‘COLOMBIA POTENCIA MUNDIAL DE LA VIDA’” ARTÍCULO 136, </w:t>
      </w:r>
      <w:r w:rsidRPr="00EC6EF8">
        <w:rPr>
          <w:rFonts w:ascii="Arial Narrow" w:eastAsia="Times New Roman" w:hAnsi="Arial Narrow" w:cs="Arial"/>
          <w:b/>
          <w:bCs/>
          <w:kern w:val="0"/>
          <w:u w:val="single"/>
          <w:lang w:eastAsia="es-419"/>
          <w14:ligatures w14:val="none"/>
        </w:rPr>
        <w:t>no aplica para la presente convocatoria</w:t>
      </w:r>
      <w:r w:rsidRPr="00EC6EF8">
        <w:rPr>
          <w:rFonts w:ascii="Arial Narrow" w:eastAsia="Times New Roman" w:hAnsi="Arial Narrow" w:cs="Arial"/>
          <w:kern w:val="0"/>
          <w:lang w:eastAsia="es-419"/>
          <w14:ligatures w14:val="none"/>
        </w:rPr>
        <w:t> dado que no se financiarán proyectos sino rubros de beneficios tributarios. </w:t>
      </w:r>
    </w:p>
    <w:p w14:paraId="3B44EEE7" w14:textId="7E407887" w:rsidR="00021FCE" w:rsidRPr="00EC6EF8" w:rsidRDefault="00021FCE" w:rsidP="00067D4D">
      <w:pPr>
        <w:jc w:val="both"/>
        <w:rPr>
          <w:rFonts w:ascii="Arial Narrow" w:hAnsi="Arial Narrow" w:cs="Arial"/>
          <w:b/>
          <w:bCs/>
        </w:rPr>
      </w:pPr>
    </w:p>
    <w:sectPr w:rsidR="00021FCE" w:rsidRPr="00EC6E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Narrow-Bold">
    <w:altName w:val="Arial"/>
    <w:panose1 w:val="00000000000000000000"/>
    <w:charset w:val="00"/>
    <w:family w:val="roman"/>
    <w:notTrueType/>
    <w:pitch w:val="default"/>
  </w:font>
  <w:font w:name="ArialNarrow-Italic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90"/>
    <w:rsid w:val="00021FCE"/>
    <w:rsid w:val="00067D4D"/>
    <w:rsid w:val="002F5241"/>
    <w:rsid w:val="00435A6A"/>
    <w:rsid w:val="00444AB7"/>
    <w:rsid w:val="00485B4C"/>
    <w:rsid w:val="00945647"/>
    <w:rsid w:val="00E1001B"/>
    <w:rsid w:val="00EB6B90"/>
    <w:rsid w:val="00E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431BF"/>
  <w15:chartTrackingRefBased/>
  <w15:docId w15:val="{3ABD8B9F-160A-4120-BEDA-D991B4DE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021FCE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021FCE"/>
    <w:rPr>
      <w:rFonts w:ascii="ArialNarrow-Bold" w:hAnsi="ArialNarrow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021FCE"/>
    <w:rPr>
      <w:rFonts w:ascii="ArialNarrow-Italic" w:hAnsi="ArialNarrow-Italic" w:hint="default"/>
      <w:b w:val="0"/>
      <w:bCs w:val="0"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1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4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9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7199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Bibiana Constanza Rivera Bonilla</dc:creator>
  <cp:keywords/>
  <dc:description/>
  <cp:lastModifiedBy>Bibiana Constanza Rivera Bonilla</cp:lastModifiedBy>
  <cp:revision>3</cp:revision>
  <cp:lastPrinted>2023-04-24T15:50:00Z</cp:lastPrinted>
  <dcterms:created xsi:type="dcterms:W3CDTF">2023-04-19T16:10:00Z</dcterms:created>
  <dcterms:modified xsi:type="dcterms:W3CDTF">2023-04-25T14:54:00Z</dcterms:modified>
</cp:coreProperties>
</file>